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A4D" w:rsidRDefault="002E2A4D" w:rsidP="002E2A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476">
        <w:rPr>
          <w:rFonts w:ascii="Times New Roman" w:hAnsi="Times New Roman" w:cs="Times New Roman"/>
          <w:b/>
          <w:sz w:val="24"/>
          <w:szCs w:val="24"/>
        </w:rPr>
        <w:t>Результаты диагностического тестирования 9-х по татарскому языку учащихся 9-х классов Лениногорского муниципального района (апрель 2016г.)</w:t>
      </w:r>
      <w:r w:rsidR="00A43907">
        <w:rPr>
          <w:rFonts w:ascii="Times New Roman" w:hAnsi="Times New Roman" w:cs="Times New Roman"/>
          <w:b/>
          <w:sz w:val="24"/>
          <w:szCs w:val="24"/>
        </w:rPr>
        <w:t>.</w:t>
      </w:r>
    </w:p>
    <w:p w:rsidR="00A43907" w:rsidRPr="00571476" w:rsidRDefault="00A43907" w:rsidP="002E2A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0AD7" w:rsidRPr="00571476" w:rsidRDefault="00AF0AD7" w:rsidP="00AF0A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В рамках реализации мероприятий республиканской системы оценки качества образования, с целью выявления уровня подготовки обучающихся, освоивших образовательные программы общего образования, а также в соответствии  с приказом Министерства образования и </w:t>
      </w:r>
      <w:r w:rsidRPr="00571476">
        <w:rPr>
          <w:rFonts w:ascii="Times New Roman" w:hAnsi="Times New Roman"/>
          <w:sz w:val="24"/>
          <w:szCs w:val="24"/>
        </w:rPr>
        <w:t>науки Республики Татарстан от 22 апреля 2016</w:t>
      </w: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 года №</w:t>
      </w:r>
      <w:r w:rsidRPr="00571476">
        <w:rPr>
          <w:rFonts w:ascii="Times New Roman" w:hAnsi="Times New Roman"/>
          <w:sz w:val="24"/>
          <w:szCs w:val="24"/>
        </w:rPr>
        <w:t xml:space="preserve"> 336</w:t>
      </w: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 «О проведении единого республиканского тестирования по предмету «Татарский язык» обучающихся </w:t>
      </w:r>
      <w:r w:rsidRPr="00571476">
        <w:rPr>
          <w:rFonts w:ascii="Times New Roman" w:eastAsia="Calibri" w:hAnsi="Times New Roman" w:cs="Times New Roman"/>
          <w:sz w:val="24"/>
          <w:szCs w:val="24"/>
          <w:lang w:val="en-US"/>
        </w:rPr>
        <w:t>IX</w:t>
      </w: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 классов образовательных организ</w:t>
      </w:r>
      <w:r w:rsidRPr="00571476">
        <w:rPr>
          <w:rFonts w:ascii="Times New Roman" w:hAnsi="Times New Roman"/>
          <w:sz w:val="24"/>
          <w:szCs w:val="24"/>
        </w:rPr>
        <w:t xml:space="preserve">аций Республики Татарстан в 2016 году» </w:t>
      </w:r>
      <w:r w:rsidRPr="00571476">
        <w:rPr>
          <w:rFonts w:ascii="Times New Roman" w:eastAsia="Calibri" w:hAnsi="Times New Roman" w:cs="Times New Roman"/>
          <w:sz w:val="24"/>
          <w:szCs w:val="24"/>
        </w:rPr>
        <w:t>2</w:t>
      </w:r>
      <w:r w:rsidRPr="00571476">
        <w:rPr>
          <w:rFonts w:ascii="Times New Roman" w:hAnsi="Times New Roman"/>
          <w:sz w:val="24"/>
          <w:szCs w:val="24"/>
        </w:rPr>
        <w:t>5 апреля 2016</w:t>
      </w: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 года было проведено единое республиканское тестирование по предмету «Татарский язык».</w:t>
      </w:r>
    </w:p>
    <w:p w:rsidR="00AF0AD7" w:rsidRPr="00571476" w:rsidRDefault="00AF0AD7" w:rsidP="00AF0A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476">
        <w:rPr>
          <w:rFonts w:ascii="Times New Roman" w:eastAsia="Calibri" w:hAnsi="Times New Roman" w:cs="Times New Roman"/>
          <w:sz w:val="24"/>
          <w:szCs w:val="24"/>
        </w:rPr>
        <w:t>Тестовые задания были составлены на материале, который позволяет обеспечить единые требования к учащимся, обучавшимся в различных классах и школах, по разным программам и учебникам татарского языка:</w:t>
      </w:r>
    </w:p>
    <w:p w:rsidR="00AF0AD7" w:rsidRPr="00571476" w:rsidRDefault="00AF0AD7" w:rsidP="00AF0A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71476">
        <w:rPr>
          <w:rFonts w:ascii="Times New Roman" w:eastAsia="Calibri" w:hAnsi="Times New Roman" w:cs="Times New Roman"/>
          <w:sz w:val="24"/>
          <w:szCs w:val="24"/>
        </w:rPr>
        <w:tab/>
        <w:t>- обучающиеся  в общеобразовательных организациях с родным (татарским) языком обучения (21 код);</w:t>
      </w:r>
    </w:p>
    <w:p w:rsidR="00AF0AD7" w:rsidRPr="00571476" w:rsidRDefault="00AF0AD7" w:rsidP="00AF0A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E2A4D" w:rsidRPr="0057147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571476">
        <w:rPr>
          <w:rFonts w:ascii="Times New Roman" w:eastAsia="Calibri" w:hAnsi="Times New Roman" w:cs="Times New Roman"/>
          <w:sz w:val="24"/>
          <w:szCs w:val="24"/>
        </w:rPr>
        <w:t>обучающиеся  в татарских группах или классах общеобразовательных организаций с русским языком обучения в  (22 код);</w:t>
      </w:r>
    </w:p>
    <w:p w:rsidR="00AF0AD7" w:rsidRPr="00571476" w:rsidRDefault="002E2A4D" w:rsidP="00AF0A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F0AD7" w:rsidRPr="00571476">
        <w:rPr>
          <w:rFonts w:ascii="Times New Roman" w:eastAsia="Calibri" w:hAnsi="Times New Roman" w:cs="Times New Roman"/>
          <w:sz w:val="24"/>
          <w:szCs w:val="24"/>
        </w:rPr>
        <w:t>обучающиеся  в русскоязычных группах общеобразовательных организациях с русским  языком обучения (23</w:t>
      </w: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 код);</w:t>
      </w:r>
    </w:p>
    <w:p w:rsidR="009E0870" w:rsidRPr="007B3D15" w:rsidRDefault="002E2A4D" w:rsidP="009E0870">
      <w:pPr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571476">
        <w:rPr>
          <w:rFonts w:ascii="Times New Roman" w:hAnsi="Times New Roman" w:cs="Times New Roman"/>
          <w:sz w:val="24"/>
          <w:szCs w:val="24"/>
        </w:rPr>
        <w:t>- обучающиеся в общеобразовательных организациях с чувашским  языком обучения (24 код).</w:t>
      </w:r>
    </w:p>
    <w:p w:rsidR="009E0870" w:rsidRPr="007B3D15" w:rsidRDefault="009E0870" w:rsidP="009E0870">
      <w:pPr>
        <w:jc w:val="both"/>
        <w:rPr>
          <w:rFonts w:ascii="Times New Roman" w:hAnsi="Times New Roman" w:cs="Times New Roman"/>
          <w:sz w:val="24"/>
          <w:szCs w:val="24"/>
        </w:rPr>
      </w:pPr>
      <w:r w:rsidRPr="007B3D15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AF0AD7" w:rsidRPr="007B3D15">
        <w:rPr>
          <w:rFonts w:ascii="Times New Roman" w:eastAsia="Calibri" w:hAnsi="Times New Roman" w:cs="Times New Roman"/>
          <w:sz w:val="24"/>
          <w:szCs w:val="24"/>
        </w:rPr>
        <w:t xml:space="preserve">На выполнение заданий  единого республиканского тестирования </w:t>
      </w:r>
      <w:r w:rsidR="00897A54" w:rsidRPr="007B3D15">
        <w:rPr>
          <w:rFonts w:ascii="Times New Roman" w:eastAsia="Calibri" w:hAnsi="Times New Roman" w:cs="Times New Roman"/>
          <w:sz w:val="24"/>
          <w:szCs w:val="24"/>
        </w:rPr>
        <w:t>2016</w:t>
      </w:r>
      <w:r w:rsidR="00AF0AD7" w:rsidRPr="007B3D15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AF0AD7" w:rsidRPr="007B3D15">
        <w:rPr>
          <w:rFonts w:ascii="Times New Roman" w:hAnsi="Times New Roman"/>
          <w:sz w:val="24"/>
          <w:szCs w:val="24"/>
        </w:rPr>
        <w:t xml:space="preserve"> отводится 15</w:t>
      </w:r>
      <w:r w:rsidR="00AF0AD7" w:rsidRPr="007B3D15">
        <w:rPr>
          <w:rFonts w:ascii="Times New Roman" w:eastAsia="Calibri" w:hAnsi="Times New Roman" w:cs="Times New Roman"/>
          <w:sz w:val="24"/>
          <w:szCs w:val="24"/>
        </w:rPr>
        <w:t>0 минут.</w:t>
      </w:r>
    </w:p>
    <w:p w:rsidR="009E0870" w:rsidRPr="00571476" w:rsidRDefault="00AF0AD7" w:rsidP="009E0870">
      <w:pPr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eastAsia="Calibri" w:hAnsi="Times New Roman" w:cs="Times New Roman"/>
          <w:sz w:val="24"/>
          <w:szCs w:val="24"/>
        </w:rPr>
        <w:t>Назначение Единого республиканского тестирования – оценить уровень учебных достижений обучающихся, соответствующих программным требованиям Регионального образовательного стандарта по татарскому языку,  с целью выявления элементов содержания вызывающих наибольшие затруднения.</w:t>
      </w:r>
    </w:p>
    <w:p w:rsidR="00AF0AD7" w:rsidRPr="00571476" w:rsidRDefault="009E0870" w:rsidP="009E0870">
      <w:pPr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F0AD7" w:rsidRPr="00571476">
        <w:rPr>
          <w:rFonts w:ascii="Times New Roman" w:eastAsia="Calibri" w:hAnsi="Times New Roman" w:cs="Times New Roman"/>
          <w:sz w:val="24"/>
          <w:szCs w:val="24"/>
        </w:rPr>
        <w:t>В ЕРТ 2016</w:t>
      </w:r>
      <w:r w:rsidR="00EE4F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F0AD7" w:rsidRPr="00571476">
        <w:rPr>
          <w:rFonts w:ascii="Times New Roman" w:eastAsia="Calibri" w:hAnsi="Times New Roman" w:cs="Times New Roman"/>
          <w:sz w:val="24"/>
          <w:szCs w:val="24"/>
        </w:rPr>
        <w:t xml:space="preserve">года приняло участие </w:t>
      </w:r>
      <w:r w:rsidR="00490E9A" w:rsidRPr="00571476">
        <w:rPr>
          <w:rFonts w:ascii="Times New Roman" w:eastAsia="Calibri" w:hAnsi="Times New Roman" w:cs="Times New Roman"/>
          <w:b/>
          <w:sz w:val="24"/>
          <w:szCs w:val="24"/>
        </w:rPr>
        <w:t>785</w:t>
      </w:r>
      <w:r w:rsidR="00AF0AD7" w:rsidRPr="005714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2A4D" w:rsidRPr="00571476">
        <w:rPr>
          <w:rFonts w:ascii="Times New Roman" w:eastAsia="Calibri" w:hAnsi="Times New Roman" w:cs="Times New Roman"/>
          <w:sz w:val="24"/>
          <w:szCs w:val="24"/>
        </w:rPr>
        <w:t>учащихся</w:t>
      </w:r>
      <w:r w:rsidR="00AF0AD7" w:rsidRPr="00571476">
        <w:rPr>
          <w:rFonts w:ascii="Times New Roman" w:eastAsia="Calibri" w:hAnsi="Times New Roman" w:cs="Times New Roman"/>
          <w:sz w:val="24"/>
          <w:szCs w:val="24"/>
        </w:rPr>
        <w:t xml:space="preserve">. Из них 21 код - </w:t>
      </w:r>
      <w:r w:rsidR="00AF0AD7" w:rsidRPr="00571476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490E9A" w:rsidRPr="00571476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AF0AD7" w:rsidRPr="005714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F0AD7" w:rsidRPr="00571476">
        <w:rPr>
          <w:rFonts w:ascii="Times New Roman" w:eastAsia="Calibri" w:hAnsi="Times New Roman" w:cs="Times New Roman"/>
          <w:sz w:val="24"/>
          <w:szCs w:val="24"/>
        </w:rPr>
        <w:t xml:space="preserve">человек </w:t>
      </w:r>
      <w:r w:rsidR="00490E9A" w:rsidRPr="00571476">
        <w:rPr>
          <w:rFonts w:ascii="Times New Roman" w:eastAsia="Calibri" w:hAnsi="Times New Roman" w:cs="Times New Roman"/>
          <w:sz w:val="24"/>
          <w:szCs w:val="24"/>
        </w:rPr>
        <w:t xml:space="preserve"> (из 11 ОУ)</w:t>
      </w:r>
      <w:r w:rsidR="00AF0AD7" w:rsidRPr="00571476">
        <w:rPr>
          <w:rFonts w:ascii="Times New Roman" w:eastAsia="Calibri" w:hAnsi="Times New Roman" w:cs="Times New Roman"/>
          <w:sz w:val="24"/>
          <w:szCs w:val="24"/>
        </w:rPr>
        <w:t xml:space="preserve">, 22 код  - </w:t>
      </w:r>
      <w:r w:rsidR="00AF0AD7" w:rsidRPr="00571476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490E9A" w:rsidRPr="00571476">
        <w:rPr>
          <w:rFonts w:ascii="Times New Roman" w:eastAsia="Calibri" w:hAnsi="Times New Roman" w:cs="Times New Roman"/>
          <w:b/>
          <w:sz w:val="24"/>
          <w:szCs w:val="24"/>
        </w:rPr>
        <w:t>46</w:t>
      </w:r>
      <w:r w:rsidR="00AF0AD7" w:rsidRPr="00571476">
        <w:rPr>
          <w:rFonts w:ascii="Times New Roman" w:eastAsia="Calibri" w:hAnsi="Times New Roman" w:cs="Times New Roman"/>
          <w:sz w:val="24"/>
          <w:szCs w:val="24"/>
        </w:rPr>
        <w:t xml:space="preserve"> человек  </w:t>
      </w:r>
      <w:r w:rsidR="00490E9A" w:rsidRPr="00571476">
        <w:rPr>
          <w:rFonts w:ascii="Times New Roman" w:eastAsia="Calibri" w:hAnsi="Times New Roman" w:cs="Times New Roman"/>
          <w:sz w:val="24"/>
          <w:szCs w:val="24"/>
        </w:rPr>
        <w:t>(из 11</w:t>
      </w:r>
      <w:r w:rsidR="00AF0AD7" w:rsidRPr="00571476">
        <w:rPr>
          <w:rFonts w:ascii="Times New Roman" w:eastAsia="Calibri" w:hAnsi="Times New Roman" w:cs="Times New Roman"/>
          <w:sz w:val="24"/>
          <w:szCs w:val="24"/>
        </w:rPr>
        <w:t xml:space="preserve"> ОУ), 23 код  - </w:t>
      </w:r>
      <w:r w:rsidR="00490E9A" w:rsidRPr="00571476">
        <w:rPr>
          <w:rFonts w:ascii="Times New Roman" w:eastAsia="Calibri" w:hAnsi="Times New Roman" w:cs="Times New Roman"/>
          <w:b/>
          <w:sz w:val="24"/>
          <w:szCs w:val="24"/>
        </w:rPr>
        <w:t>545</w:t>
      </w:r>
      <w:r w:rsidR="00AF0AD7" w:rsidRPr="00571476">
        <w:rPr>
          <w:rFonts w:ascii="Times New Roman" w:eastAsia="Calibri" w:hAnsi="Times New Roman" w:cs="Times New Roman"/>
          <w:sz w:val="24"/>
          <w:szCs w:val="24"/>
        </w:rPr>
        <w:t xml:space="preserve"> человек (из 24 ОУ). </w:t>
      </w:r>
    </w:p>
    <w:p w:rsidR="00AF0AD7" w:rsidRPr="00571476" w:rsidRDefault="00AF0AD7" w:rsidP="00AF0A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1476">
        <w:rPr>
          <w:rFonts w:ascii="Times New Roman" w:eastAsia="Calibri" w:hAnsi="Times New Roman" w:cs="Times New Roman"/>
          <w:sz w:val="24"/>
          <w:szCs w:val="24"/>
        </w:rPr>
        <w:t>Сре</w:t>
      </w:r>
      <w:r w:rsidR="00490E9A" w:rsidRPr="00571476">
        <w:rPr>
          <w:rFonts w:ascii="Times New Roman" w:eastAsia="Calibri" w:hAnsi="Times New Roman" w:cs="Times New Roman"/>
          <w:sz w:val="24"/>
          <w:szCs w:val="24"/>
        </w:rPr>
        <w:t>дний процент выполнения по Л</w:t>
      </w:r>
      <w:r w:rsidRPr="00571476">
        <w:rPr>
          <w:rFonts w:ascii="Times New Roman" w:eastAsia="Calibri" w:hAnsi="Times New Roman" w:cs="Times New Roman"/>
          <w:sz w:val="24"/>
          <w:szCs w:val="24"/>
        </w:rPr>
        <w:t>МР составил</w:t>
      </w:r>
      <w:r w:rsidR="00490E9A" w:rsidRPr="00571476">
        <w:rPr>
          <w:rFonts w:ascii="Times New Roman" w:eastAsia="Calibri" w:hAnsi="Times New Roman" w:cs="Times New Roman"/>
          <w:sz w:val="24"/>
          <w:szCs w:val="24"/>
        </w:rPr>
        <w:t xml:space="preserve"> 57,6</w:t>
      </w: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%  (по РТ - </w:t>
      </w:r>
      <w:r w:rsidR="00490E9A" w:rsidRPr="00571476">
        <w:rPr>
          <w:rFonts w:ascii="Times New Roman" w:eastAsia="Calibri" w:hAnsi="Times New Roman" w:cs="Times New Roman"/>
          <w:sz w:val="24"/>
          <w:szCs w:val="24"/>
        </w:rPr>
        <w:t xml:space="preserve"> 67,2</w:t>
      </w: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%), средняя оценка  - </w:t>
      </w:r>
      <w:r w:rsidR="00490E9A" w:rsidRPr="00571476">
        <w:rPr>
          <w:rFonts w:ascii="Times New Roman" w:eastAsia="Calibri" w:hAnsi="Times New Roman" w:cs="Times New Roman"/>
          <w:sz w:val="24"/>
          <w:szCs w:val="24"/>
        </w:rPr>
        <w:t>3,5 (РТ – 3,7</w:t>
      </w: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%). </w:t>
      </w:r>
    </w:p>
    <w:p w:rsidR="002E2A4D" w:rsidRPr="00571476" w:rsidRDefault="002E2A4D" w:rsidP="002E2A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0870" w:rsidRPr="00571476">
        <w:rPr>
          <w:rFonts w:ascii="Times New Roman" w:hAnsi="Times New Roman" w:cs="Times New Roman"/>
          <w:b/>
          <w:sz w:val="24"/>
          <w:szCs w:val="24"/>
        </w:rPr>
        <w:t>С</w:t>
      </w:r>
      <w:r w:rsidRPr="00571476">
        <w:rPr>
          <w:rFonts w:ascii="Times New Roman" w:hAnsi="Times New Roman" w:cs="Times New Roman"/>
          <w:b/>
          <w:sz w:val="24"/>
          <w:szCs w:val="24"/>
        </w:rPr>
        <w:t>равнительные данные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4"/>
        <w:gridCol w:w="1837"/>
        <w:gridCol w:w="2268"/>
        <w:gridCol w:w="1924"/>
        <w:gridCol w:w="3037"/>
      </w:tblGrid>
      <w:tr w:rsidR="002E2A4D" w:rsidRPr="00571476" w:rsidTr="002E2A4D">
        <w:trPr>
          <w:trHeight w:val="660"/>
        </w:trPr>
        <w:tc>
          <w:tcPr>
            <w:tcW w:w="1424" w:type="dxa"/>
            <w:shd w:val="clear" w:color="auto" w:fill="auto"/>
          </w:tcPr>
          <w:p w:rsidR="002E2A4D" w:rsidRPr="00571476" w:rsidRDefault="002E2A4D" w:rsidP="002E2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05" w:type="dxa"/>
            <w:gridSpan w:val="2"/>
            <w:shd w:val="clear" w:color="auto" w:fill="auto"/>
          </w:tcPr>
          <w:p w:rsidR="002E2A4D" w:rsidRPr="00571476" w:rsidRDefault="002E2A4D" w:rsidP="002E2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Средний </w:t>
            </w: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  <w:r w:rsidR="001920BB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  <w:p w:rsidR="002E2A4D" w:rsidRPr="00571476" w:rsidRDefault="002E2A4D" w:rsidP="002E2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ЛМР        </w:t>
            </w:r>
            <w:r w:rsidR="001920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</w:t>
            </w:r>
            <w:r w:rsidRPr="00571476">
              <w:rPr>
                <w:rFonts w:ascii="Times New Roman" w:eastAsia="Calibri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2E2A4D" w:rsidRPr="00571476" w:rsidRDefault="002E2A4D" w:rsidP="002E2A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eastAsia="Calibri" w:hAnsi="Times New Roman" w:cs="Times New Roman"/>
                <w:sz w:val="24"/>
                <w:szCs w:val="24"/>
              </w:rPr>
              <w:t>Средняя оценка</w:t>
            </w:r>
          </w:p>
          <w:p w:rsidR="002E2A4D" w:rsidRPr="00571476" w:rsidRDefault="001920BB" w:rsidP="00192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2E2A4D" w:rsidRPr="005714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ЛМР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</w:t>
            </w:r>
            <w:r w:rsidR="002E2A4D" w:rsidRPr="00571476">
              <w:rPr>
                <w:rFonts w:ascii="Times New Roman" w:eastAsia="Calibri" w:hAnsi="Times New Roman" w:cs="Times New Roman"/>
                <w:sz w:val="24"/>
                <w:szCs w:val="24"/>
              </w:rPr>
              <w:t>РТ</w:t>
            </w:r>
          </w:p>
        </w:tc>
      </w:tr>
      <w:tr w:rsidR="002E2A4D" w:rsidRPr="00571476" w:rsidTr="008E257F">
        <w:trPr>
          <w:trHeight w:val="322"/>
        </w:trPr>
        <w:tc>
          <w:tcPr>
            <w:tcW w:w="1424" w:type="dxa"/>
            <w:shd w:val="clear" w:color="auto" w:fill="auto"/>
          </w:tcPr>
          <w:p w:rsidR="002E2A4D" w:rsidRPr="00571476" w:rsidRDefault="002E2A4D" w:rsidP="002E2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2015-2016</w:t>
            </w:r>
          </w:p>
        </w:tc>
        <w:tc>
          <w:tcPr>
            <w:tcW w:w="1837" w:type="dxa"/>
            <w:shd w:val="clear" w:color="auto" w:fill="auto"/>
          </w:tcPr>
          <w:p w:rsidR="002E2A4D" w:rsidRPr="00571476" w:rsidRDefault="002E2A4D" w:rsidP="002E2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2268" w:type="dxa"/>
            <w:shd w:val="clear" w:color="auto" w:fill="auto"/>
          </w:tcPr>
          <w:p w:rsidR="002E2A4D" w:rsidRPr="00571476" w:rsidRDefault="002E2A4D" w:rsidP="002E2A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24" w:type="dxa"/>
            <w:shd w:val="clear" w:color="auto" w:fill="auto"/>
          </w:tcPr>
          <w:p w:rsidR="002E2A4D" w:rsidRPr="00571476" w:rsidRDefault="002E2A4D" w:rsidP="002E2A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3037" w:type="dxa"/>
            <w:shd w:val="clear" w:color="auto" w:fill="auto"/>
          </w:tcPr>
          <w:p w:rsidR="002E2A4D" w:rsidRPr="00571476" w:rsidRDefault="002E2A4D" w:rsidP="002E2A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2E2A4D" w:rsidRPr="00571476" w:rsidTr="002E2A4D">
        <w:trPr>
          <w:trHeight w:val="337"/>
        </w:trPr>
        <w:tc>
          <w:tcPr>
            <w:tcW w:w="1424" w:type="dxa"/>
            <w:shd w:val="clear" w:color="auto" w:fill="auto"/>
          </w:tcPr>
          <w:p w:rsidR="002E2A4D" w:rsidRPr="00571476" w:rsidRDefault="002E2A4D" w:rsidP="002E2A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</w:p>
        </w:tc>
        <w:tc>
          <w:tcPr>
            <w:tcW w:w="4105" w:type="dxa"/>
            <w:gridSpan w:val="2"/>
            <w:shd w:val="clear" w:color="auto" w:fill="auto"/>
          </w:tcPr>
          <w:p w:rsidR="002E2A4D" w:rsidRPr="00571476" w:rsidRDefault="002E2A4D" w:rsidP="002E2A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-9,4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2E2A4D" w:rsidRPr="00571476" w:rsidRDefault="002E2A4D" w:rsidP="002E2A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-0,2</w:t>
            </w:r>
          </w:p>
        </w:tc>
      </w:tr>
    </w:tbl>
    <w:p w:rsidR="009E0870" w:rsidRPr="008C54D1" w:rsidRDefault="00C10317" w:rsidP="00E309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54D1">
        <w:rPr>
          <w:rFonts w:ascii="Times New Roman" w:hAnsi="Times New Roman" w:cs="Times New Roman"/>
          <w:sz w:val="24"/>
          <w:szCs w:val="24"/>
        </w:rPr>
        <w:t>Таким образом, средний % выполнения заданий по ЛМР на 9,4 ниже Республиканского показателя, средняя оценка ниже Республиканского показателя на  0,2.</w:t>
      </w:r>
    </w:p>
    <w:p w:rsidR="002E2A4D" w:rsidRPr="008C54D1" w:rsidRDefault="002E2A4D" w:rsidP="009E08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C54D1">
        <w:rPr>
          <w:rFonts w:ascii="Times New Roman" w:hAnsi="Times New Roman" w:cs="Times New Roman"/>
          <w:sz w:val="24"/>
          <w:szCs w:val="24"/>
        </w:rPr>
        <w:t>Средний  % выполнения по кодам</w:t>
      </w:r>
      <w:r w:rsidR="001920BB" w:rsidRPr="008C54D1">
        <w:rPr>
          <w:rFonts w:ascii="Times New Roman" w:hAnsi="Times New Roman" w:cs="Times New Roman"/>
          <w:sz w:val="24"/>
          <w:szCs w:val="24"/>
        </w:rPr>
        <w:t xml:space="preserve"> в сравнении с РТ</w:t>
      </w:r>
    </w:p>
    <w:tbl>
      <w:tblPr>
        <w:tblW w:w="7140" w:type="dxa"/>
        <w:tblInd w:w="1101" w:type="dxa"/>
        <w:tblLook w:val="04A0"/>
      </w:tblPr>
      <w:tblGrid>
        <w:gridCol w:w="1701"/>
        <w:gridCol w:w="1569"/>
        <w:gridCol w:w="1934"/>
        <w:gridCol w:w="1936"/>
      </w:tblGrid>
      <w:tr w:rsidR="002E2A4D" w:rsidRPr="008C54D1" w:rsidTr="009E0870">
        <w:trPr>
          <w:trHeight w:val="2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ЛМР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Разница</w:t>
            </w:r>
          </w:p>
        </w:tc>
      </w:tr>
      <w:tr w:rsidR="002E2A4D" w:rsidRPr="008C54D1" w:rsidTr="009E0870">
        <w:trPr>
          <w:trHeight w:val="276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код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+0,2</w:t>
            </w:r>
          </w:p>
        </w:tc>
      </w:tr>
      <w:tr w:rsidR="002E2A4D" w:rsidRPr="008C54D1" w:rsidTr="009E0870">
        <w:trPr>
          <w:trHeight w:val="324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код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-13,5</w:t>
            </w:r>
          </w:p>
        </w:tc>
      </w:tr>
      <w:tr w:rsidR="002E2A4D" w:rsidRPr="008C54D1" w:rsidTr="009E0870">
        <w:trPr>
          <w:trHeight w:val="276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код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-3,8</w:t>
            </w:r>
          </w:p>
        </w:tc>
      </w:tr>
      <w:tr w:rsidR="002E2A4D" w:rsidRPr="008C54D1" w:rsidTr="009E0870">
        <w:trPr>
          <w:trHeight w:val="276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код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A4D" w:rsidRPr="008C54D1" w:rsidRDefault="002E2A4D" w:rsidP="009E0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B3D15" w:rsidRPr="00005A63" w:rsidRDefault="00C10317" w:rsidP="00393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4D1">
        <w:rPr>
          <w:rFonts w:ascii="Times New Roman" w:hAnsi="Times New Roman" w:cs="Times New Roman"/>
          <w:sz w:val="24"/>
          <w:szCs w:val="24"/>
        </w:rPr>
        <w:t xml:space="preserve">В школах </w:t>
      </w:r>
      <w:r w:rsidRPr="008C54D1">
        <w:rPr>
          <w:rFonts w:ascii="Times New Roman" w:eastAsia="Calibri" w:hAnsi="Times New Roman" w:cs="Times New Roman"/>
          <w:sz w:val="24"/>
          <w:szCs w:val="24"/>
        </w:rPr>
        <w:t>с родным (татарским) языком обучения (21 код) средний % выполнения заданий</w:t>
      </w:r>
      <w:r w:rsidRPr="00005A63">
        <w:rPr>
          <w:rFonts w:ascii="Times New Roman" w:eastAsia="Calibri" w:hAnsi="Times New Roman" w:cs="Times New Roman"/>
          <w:sz w:val="24"/>
          <w:szCs w:val="24"/>
        </w:rPr>
        <w:t xml:space="preserve"> выше Республиканских показателей, </w:t>
      </w:r>
      <w:r w:rsidRPr="00005A63">
        <w:rPr>
          <w:rFonts w:ascii="Times New Roman" w:hAnsi="Times New Roman" w:cs="Times New Roman"/>
          <w:sz w:val="24"/>
          <w:szCs w:val="24"/>
        </w:rPr>
        <w:t>с чувашским  языком обучения (24 код) на уровне РТ</w:t>
      </w:r>
      <w:r w:rsidR="009F29E2" w:rsidRPr="00005A63">
        <w:rPr>
          <w:rFonts w:ascii="Times New Roman" w:hAnsi="Times New Roman" w:cs="Times New Roman"/>
          <w:sz w:val="24"/>
          <w:szCs w:val="24"/>
        </w:rPr>
        <w:t>.</w:t>
      </w:r>
    </w:p>
    <w:p w:rsidR="009F29E2" w:rsidRPr="00005A63" w:rsidRDefault="009F29E2" w:rsidP="00393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A63">
        <w:rPr>
          <w:rFonts w:ascii="Times New Roman" w:hAnsi="Times New Roman" w:cs="Times New Roman"/>
          <w:sz w:val="24"/>
          <w:szCs w:val="24"/>
        </w:rPr>
        <w:t>Учителя данных школ провели удовлетворительную работу по подготовке к ЕРТ.</w:t>
      </w:r>
    </w:p>
    <w:p w:rsidR="009F29E2" w:rsidRDefault="009F29E2" w:rsidP="009F29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В</w:t>
      </w:r>
      <w:r w:rsidRPr="00571476">
        <w:rPr>
          <w:rFonts w:ascii="Times New Roman" w:eastAsia="Calibri" w:hAnsi="Times New Roman" w:cs="Times New Roman"/>
          <w:sz w:val="24"/>
          <w:szCs w:val="24"/>
        </w:rPr>
        <w:t xml:space="preserve"> татарских группах (22 код)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9F29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71476">
        <w:rPr>
          <w:rFonts w:ascii="Times New Roman" w:eastAsia="Calibri" w:hAnsi="Times New Roman" w:cs="Times New Roman"/>
          <w:sz w:val="24"/>
          <w:szCs w:val="24"/>
        </w:rPr>
        <w:t>в русскоязычных группах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(23 код) средний %  выполнения, средняя оценка ниже Республиканского уровня. </w:t>
      </w:r>
      <w:r>
        <w:rPr>
          <w:rFonts w:ascii="Times New Roman" w:hAnsi="Times New Roman" w:cs="Times New Roman"/>
          <w:sz w:val="24"/>
          <w:szCs w:val="24"/>
        </w:rPr>
        <w:t xml:space="preserve">Учителя данных школ провели </w:t>
      </w:r>
      <w:r w:rsidR="004556D4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удовлетворительную работу по подготовке к ЕРТ.</w:t>
      </w:r>
    </w:p>
    <w:p w:rsidR="009F29E2" w:rsidRDefault="009F29E2" w:rsidP="00393F6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8240B" w:rsidRPr="00E8240B" w:rsidRDefault="00E8240B" w:rsidP="00393F6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3121B" w:rsidRPr="00571476" w:rsidRDefault="0073121B" w:rsidP="00393F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1476">
        <w:rPr>
          <w:rFonts w:ascii="Times New Roman" w:eastAsia="Calibri" w:hAnsi="Times New Roman" w:cs="Times New Roman"/>
          <w:b/>
          <w:sz w:val="24"/>
          <w:szCs w:val="24"/>
        </w:rPr>
        <w:t>Сравнение результатов</w:t>
      </w:r>
      <w:r w:rsidRPr="00571476">
        <w:rPr>
          <w:rFonts w:ascii="Times New Roman" w:hAnsi="Times New Roman" w:cs="Times New Roman"/>
          <w:b/>
          <w:sz w:val="24"/>
          <w:szCs w:val="24"/>
        </w:rPr>
        <w:t xml:space="preserve"> ЕРТ</w:t>
      </w:r>
      <w:r w:rsidRPr="00571476">
        <w:rPr>
          <w:rFonts w:ascii="Times New Roman" w:eastAsia="Calibri" w:hAnsi="Times New Roman" w:cs="Times New Roman"/>
          <w:b/>
          <w:sz w:val="24"/>
          <w:szCs w:val="24"/>
        </w:rPr>
        <w:t xml:space="preserve"> по </w:t>
      </w:r>
      <w:r w:rsidRPr="00571476">
        <w:rPr>
          <w:rFonts w:ascii="Times New Roman" w:hAnsi="Times New Roman" w:cs="Times New Roman"/>
          <w:b/>
          <w:sz w:val="24"/>
          <w:szCs w:val="24"/>
        </w:rPr>
        <w:t xml:space="preserve">татарскому </w:t>
      </w:r>
      <w:r w:rsidRPr="00571476">
        <w:rPr>
          <w:rFonts w:ascii="Times New Roman" w:eastAsia="Calibri" w:hAnsi="Times New Roman" w:cs="Times New Roman"/>
          <w:b/>
          <w:sz w:val="24"/>
          <w:szCs w:val="24"/>
        </w:rPr>
        <w:t xml:space="preserve"> языку  школ ЛМР </w:t>
      </w:r>
      <w:r w:rsidR="00E8240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W w:w="10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6"/>
        <w:gridCol w:w="1922"/>
        <w:gridCol w:w="1417"/>
        <w:gridCol w:w="1843"/>
        <w:gridCol w:w="2268"/>
      </w:tblGrid>
      <w:tr w:rsidR="0073121B" w:rsidRPr="00571476" w:rsidTr="0073121B">
        <w:trPr>
          <w:trHeight w:val="480"/>
        </w:trPr>
        <w:tc>
          <w:tcPr>
            <w:tcW w:w="3276" w:type="dxa"/>
            <w:shd w:val="clear" w:color="auto" w:fill="auto"/>
            <w:vAlign w:val="center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ОУ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ср.</w:t>
            </w:r>
            <w:r w:rsidR="007B3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71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 выполнения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ср. оценка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ООШ №1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8E257F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E257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2,9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№5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№6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№7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№8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8E257F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E257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2,9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8E257F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E257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2,8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Гимназия №11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№12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Шугуровская СОШ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Зеленорощинская СОШ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Старокувакская СОШ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Тимяшевская СОШ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Старописьмянская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Подлесная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Мордва-Кармалкинская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391C4B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91C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2,8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Ново-Сережкинская СОШ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Федотовская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Урдалинская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Зай-Каратайская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Нижнечершилинская СОШ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Куакбашская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Урмышлинская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Кирлигачская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Сарабиккуловская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Сугушлинская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Каркалинская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73121B" w:rsidRPr="00571476" w:rsidTr="0073121B">
        <w:trPr>
          <w:trHeight w:val="255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Староиштерякская ООШ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73121B" w:rsidRPr="00571476" w:rsidTr="0073121B">
        <w:trPr>
          <w:trHeight w:val="300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ЛМР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91,7%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42,7%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3121B" w:rsidRPr="00571476" w:rsidRDefault="0073121B" w:rsidP="003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</w:t>
            </w:r>
          </w:p>
        </w:tc>
      </w:tr>
    </w:tbl>
    <w:p w:rsidR="00391C4B" w:rsidRDefault="00391C4B" w:rsidP="00391C4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427D83" w:rsidRPr="00571476" w:rsidRDefault="00427D83" w:rsidP="00427D8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>Выделим школы, показавшие высок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ие результаты по средней оценке</w:t>
      </w: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итогам тестирования: </w:t>
      </w:r>
    </w:p>
    <w:p w:rsidR="00391C4B" w:rsidRPr="00073030" w:rsidRDefault="00427D83" w:rsidP="00427D8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3030">
        <w:rPr>
          <w:rFonts w:ascii="Times New Roman" w:eastAsia="Calibri" w:hAnsi="Times New Roman" w:cs="Times New Roman"/>
          <w:sz w:val="24"/>
          <w:szCs w:val="24"/>
        </w:rPr>
        <w:t>4,8 – Сарабикуловская ООШ, Каркалинская ООШ;</w:t>
      </w:r>
    </w:p>
    <w:p w:rsidR="00427D83" w:rsidRPr="00073030" w:rsidRDefault="00427D83" w:rsidP="00427D8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3030">
        <w:rPr>
          <w:rFonts w:ascii="Times New Roman" w:eastAsia="Calibri" w:hAnsi="Times New Roman" w:cs="Times New Roman"/>
          <w:sz w:val="24"/>
          <w:szCs w:val="24"/>
        </w:rPr>
        <w:t>4,4 – Кирлигачская ООШ, Урмышлинская ООШ, Урдалинская ООШ;</w:t>
      </w:r>
    </w:p>
    <w:p w:rsidR="00427D83" w:rsidRDefault="00427D83" w:rsidP="00427D8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3030">
        <w:rPr>
          <w:rFonts w:ascii="Times New Roman" w:eastAsia="Calibri" w:hAnsi="Times New Roman" w:cs="Times New Roman"/>
          <w:sz w:val="24"/>
          <w:szCs w:val="24"/>
        </w:rPr>
        <w:t>4,1 – Зай- К</w:t>
      </w:r>
      <w:r w:rsidR="008A7F2A">
        <w:rPr>
          <w:rFonts w:ascii="Times New Roman" w:eastAsia="Calibri" w:hAnsi="Times New Roman" w:cs="Times New Roman"/>
          <w:sz w:val="24"/>
          <w:szCs w:val="24"/>
        </w:rPr>
        <w:t>аратайская ООШ, Федотовская ООШ;</w:t>
      </w:r>
    </w:p>
    <w:p w:rsidR="008A7F2A" w:rsidRDefault="008A7F2A" w:rsidP="00427D8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– Куакбашская ООШ;</w:t>
      </w:r>
    </w:p>
    <w:p w:rsidR="008A7F2A" w:rsidRDefault="008A7F2A" w:rsidP="00427D8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3,9 – Зеленорощинская СОШ;</w:t>
      </w:r>
    </w:p>
    <w:p w:rsidR="008A7F2A" w:rsidRDefault="008A7F2A" w:rsidP="00427D8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3,8 – СОШ №2, Тимяшевская СОШ, Подлесная ООШ, Староиштерякская ООШ, Нижнечершилинская ООШ;</w:t>
      </w:r>
    </w:p>
    <w:p w:rsidR="008A7F2A" w:rsidRDefault="008A7F2A" w:rsidP="00427D8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3,7 – Шугуровская ООШ;</w:t>
      </w:r>
    </w:p>
    <w:p w:rsidR="008A7F2A" w:rsidRPr="00073030" w:rsidRDefault="008A7F2A" w:rsidP="00427D8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3,6 – СОШ №6</w:t>
      </w:r>
      <w:r w:rsidR="000D0F49">
        <w:rPr>
          <w:rFonts w:ascii="Times New Roman" w:eastAsia="Calibri" w:hAnsi="Times New Roman" w:cs="Times New Roman"/>
          <w:sz w:val="24"/>
          <w:szCs w:val="24"/>
        </w:rPr>
        <w:t>, Ново-Сережкинская ООШ.</w:t>
      </w:r>
    </w:p>
    <w:p w:rsidR="00073030" w:rsidRDefault="00073030" w:rsidP="00427D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В число школ с низкой оценкой (ниже 3) вошли: </w:t>
      </w:r>
    </w:p>
    <w:p w:rsidR="00073030" w:rsidRPr="00073030" w:rsidRDefault="00073030" w:rsidP="00427D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73030">
        <w:rPr>
          <w:rFonts w:ascii="Times New Roman" w:hAnsi="Times New Roman" w:cs="Times New Roman"/>
          <w:sz w:val="24"/>
          <w:szCs w:val="24"/>
        </w:rPr>
        <w:t>2,8 – СОШ №10, Мордва-Кармалкинская ООШ;</w:t>
      </w:r>
    </w:p>
    <w:p w:rsidR="00427D83" w:rsidRPr="00073030" w:rsidRDefault="00073030" w:rsidP="00427D8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73030">
        <w:rPr>
          <w:rFonts w:ascii="Times New Roman" w:hAnsi="Times New Roman" w:cs="Times New Roman"/>
          <w:sz w:val="24"/>
          <w:szCs w:val="24"/>
        </w:rPr>
        <w:t xml:space="preserve">2,9 – СОШ №1, СОШ №8. </w:t>
      </w:r>
    </w:p>
    <w:p w:rsidR="00391C4B" w:rsidRDefault="00391C4B" w:rsidP="00E3094E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7914A9" w:rsidRPr="00897A54" w:rsidRDefault="009E0870" w:rsidP="00E3094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97A54">
        <w:rPr>
          <w:rFonts w:ascii="Times New Roman" w:eastAsia="Calibri" w:hAnsi="Times New Roman" w:cs="Times New Roman"/>
          <w:b/>
          <w:sz w:val="24"/>
          <w:szCs w:val="24"/>
        </w:rPr>
        <w:t>Результаты</w:t>
      </w:r>
      <w:r w:rsidR="00122899" w:rsidRPr="00897A54">
        <w:rPr>
          <w:rFonts w:ascii="Times New Roman" w:eastAsia="Calibri" w:hAnsi="Times New Roman" w:cs="Times New Roman"/>
          <w:b/>
          <w:sz w:val="24"/>
          <w:szCs w:val="24"/>
        </w:rPr>
        <w:t xml:space="preserve"> работ учащихся </w:t>
      </w:r>
      <w:r w:rsidR="00897A54" w:rsidRPr="00897A54">
        <w:rPr>
          <w:rFonts w:ascii="Times New Roman" w:eastAsia="Calibri" w:hAnsi="Times New Roman" w:cs="Times New Roman"/>
          <w:b/>
          <w:sz w:val="24"/>
          <w:szCs w:val="24"/>
        </w:rPr>
        <w:t>по кодам</w:t>
      </w:r>
    </w:p>
    <w:p w:rsidR="007914A9" w:rsidRPr="00571476" w:rsidRDefault="007914A9" w:rsidP="00393F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21 код (школы с татарским языком обучения)</w:t>
      </w:r>
    </w:p>
    <w:tbl>
      <w:tblPr>
        <w:tblStyle w:val="a3"/>
        <w:tblW w:w="10598" w:type="dxa"/>
        <w:tblLayout w:type="fixed"/>
        <w:tblLook w:val="04A0"/>
      </w:tblPr>
      <w:tblGrid>
        <w:gridCol w:w="496"/>
        <w:gridCol w:w="2022"/>
        <w:gridCol w:w="1701"/>
        <w:gridCol w:w="709"/>
        <w:gridCol w:w="709"/>
        <w:gridCol w:w="708"/>
        <w:gridCol w:w="567"/>
        <w:gridCol w:w="1276"/>
        <w:gridCol w:w="992"/>
        <w:gridCol w:w="1418"/>
      </w:tblGrid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2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ЕРТ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418" w:type="dxa"/>
          </w:tcPr>
          <w:p w:rsidR="00080F70" w:rsidRDefault="00080F70" w:rsidP="00080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F70">
              <w:rPr>
                <w:rFonts w:ascii="Times New Roman" w:hAnsi="Times New Roman" w:cs="Times New Roman"/>
                <w:sz w:val="20"/>
                <w:szCs w:val="20"/>
              </w:rPr>
              <w:t>Качество по предмету</w:t>
            </w:r>
          </w:p>
          <w:p w:rsidR="004B651E" w:rsidRPr="00571476" w:rsidRDefault="00080F70" w:rsidP="00080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(итоговое)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56,2%</w:t>
            </w:r>
          </w:p>
        </w:tc>
        <w:tc>
          <w:tcPr>
            <w:tcW w:w="1418" w:type="dxa"/>
          </w:tcPr>
          <w:p w:rsidR="003F289E" w:rsidRDefault="00D5277D" w:rsidP="002A15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C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63%</w:t>
            </w:r>
          </w:p>
          <w:p w:rsidR="00D5277D" w:rsidRPr="00074F14" w:rsidRDefault="00D5277D" w:rsidP="002A15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Урдалинская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4B651E" w:rsidRPr="00571476" w:rsidRDefault="00B37C65" w:rsidP="002A15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Зай-Каратайская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571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  <w:r w:rsidRPr="00571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418" w:type="dxa"/>
          </w:tcPr>
          <w:p w:rsidR="004B651E" w:rsidRPr="00571476" w:rsidRDefault="002E7E3C" w:rsidP="002E7E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</w:rPr>
              <w:t>75%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Нижнечершилинская СОШ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B651E" w:rsidRPr="00571476" w:rsidRDefault="004B651E" w:rsidP="00393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66,6%</w:t>
            </w:r>
          </w:p>
        </w:tc>
        <w:tc>
          <w:tcPr>
            <w:tcW w:w="1418" w:type="dxa"/>
          </w:tcPr>
          <w:p w:rsidR="004B651E" w:rsidRPr="00571476" w:rsidRDefault="00571476" w:rsidP="00571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</w:rPr>
              <w:t>66,6%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Куакбашская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88,8%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88,8%</w:t>
            </w:r>
          </w:p>
        </w:tc>
        <w:tc>
          <w:tcPr>
            <w:tcW w:w="1418" w:type="dxa"/>
          </w:tcPr>
          <w:p w:rsidR="004B651E" w:rsidRPr="00571476" w:rsidRDefault="00571476" w:rsidP="00074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</w:rPr>
              <w:t>30%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Урмышлинская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4B651E" w:rsidRPr="00571476" w:rsidRDefault="00571476" w:rsidP="00571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37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7147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Керлигачская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85,5%</w:t>
            </w:r>
          </w:p>
        </w:tc>
        <w:tc>
          <w:tcPr>
            <w:tcW w:w="1418" w:type="dxa"/>
          </w:tcPr>
          <w:p w:rsidR="004B651E" w:rsidRPr="000B35DD" w:rsidRDefault="000B35DD" w:rsidP="000B3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DD">
              <w:rPr>
                <w:rFonts w:ascii="Times New Roman" w:hAnsi="Times New Roman" w:cs="Times New Roman"/>
                <w:sz w:val="20"/>
                <w:szCs w:val="20"/>
              </w:rPr>
              <w:t>71%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2" w:type="dxa"/>
          </w:tcPr>
          <w:p w:rsidR="004B651E" w:rsidRPr="00571476" w:rsidRDefault="00661263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Сарабик</w:t>
            </w:r>
            <w:r w:rsidR="004B651E" w:rsidRPr="00571476">
              <w:rPr>
                <w:rFonts w:ascii="Times New Roman" w:hAnsi="Times New Roman" w:cs="Times New Roman"/>
                <w:sz w:val="24"/>
                <w:szCs w:val="24"/>
              </w:rPr>
              <w:t>уловская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4B651E" w:rsidRPr="00571476" w:rsidRDefault="00320279" w:rsidP="006612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Сугушлинская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418" w:type="dxa"/>
          </w:tcPr>
          <w:p w:rsidR="003F289E" w:rsidRDefault="00087C2B" w:rsidP="00087C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C65">
              <w:rPr>
                <w:rFonts w:ascii="Times New Roman" w:hAnsi="Times New Roman" w:cs="Times New Roman"/>
                <w:b/>
                <w:sz w:val="20"/>
                <w:szCs w:val="20"/>
              </w:rPr>
              <w:t>70%</w:t>
            </w:r>
          </w:p>
          <w:p w:rsidR="004B651E" w:rsidRPr="00B37C65" w:rsidRDefault="004B651E" w:rsidP="00087C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Каркалинская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4B651E" w:rsidRPr="00571476" w:rsidRDefault="001F7FED" w:rsidP="001F7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Старо-Иштирякская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418" w:type="dxa"/>
          </w:tcPr>
          <w:p w:rsidR="003F289E" w:rsidRDefault="00163BF4" w:rsidP="00A511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C65">
              <w:rPr>
                <w:rFonts w:ascii="Times New Roman" w:hAnsi="Times New Roman" w:cs="Times New Roman"/>
                <w:b/>
                <w:sz w:val="20"/>
                <w:szCs w:val="20"/>
              </w:rPr>
              <w:t>70%</w:t>
            </w:r>
          </w:p>
          <w:p w:rsidR="004B651E" w:rsidRPr="00B37C65" w:rsidRDefault="004B651E" w:rsidP="00A511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98%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76,7%</w:t>
            </w:r>
          </w:p>
        </w:tc>
        <w:tc>
          <w:tcPr>
            <w:tcW w:w="141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00D1" w:rsidRPr="001920BB" w:rsidRDefault="000D0F49" w:rsidP="000D0F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0BB">
        <w:rPr>
          <w:rFonts w:ascii="Times New Roman" w:hAnsi="Times New Roman" w:cs="Times New Roman"/>
          <w:sz w:val="24"/>
          <w:szCs w:val="24"/>
        </w:rPr>
        <w:t>Гимназия №11 (-6,8)</w:t>
      </w:r>
    </w:p>
    <w:p w:rsidR="000D0F49" w:rsidRPr="001920BB" w:rsidRDefault="000D0F49" w:rsidP="000D0F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0BB">
        <w:rPr>
          <w:rFonts w:ascii="Times New Roman" w:hAnsi="Times New Roman" w:cs="Times New Roman"/>
          <w:sz w:val="24"/>
          <w:szCs w:val="24"/>
        </w:rPr>
        <w:t>Сугушлинская (-70)</w:t>
      </w:r>
    </w:p>
    <w:p w:rsidR="000D0F49" w:rsidRPr="001920BB" w:rsidRDefault="000D0F49" w:rsidP="000D0F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0BB">
        <w:rPr>
          <w:rFonts w:ascii="Times New Roman" w:hAnsi="Times New Roman" w:cs="Times New Roman"/>
          <w:sz w:val="24"/>
          <w:szCs w:val="24"/>
        </w:rPr>
        <w:t>Старо-Иштерякская (-10)</w:t>
      </w:r>
    </w:p>
    <w:p w:rsidR="007914A9" w:rsidRPr="00571476" w:rsidRDefault="007914A9" w:rsidP="00393F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22 код (татарские группы школ с русским языком обучения)</w:t>
      </w:r>
    </w:p>
    <w:tbl>
      <w:tblPr>
        <w:tblStyle w:val="a3"/>
        <w:tblW w:w="10598" w:type="dxa"/>
        <w:tblLayout w:type="fixed"/>
        <w:tblLook w:val="04A0"/>
      </w:tblPr>
      <w:tblGrid>
        <w:gridCol w:w="496"/>
        <w:gridCol w:w="2022"/>
        <w:gridCol w:w="1701"/>
        <w:gridCol w:w="709"/>
        <w:gridCol w:w="709"/>
        <w:gridCol w:w="708"/>
        <w:gridCol w:w="567"/>
        <w:gridCol w:w="1276"/>
        <w:gridCol w:w="992"/>
        <w:gridCol w:w="1418"/>
      </w:tblGrid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2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ЕРТ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418" w:type="dxa"/>
          </w:tcPr>
          <w:p w:rsidR="00080F70" w:rsidRDefault="00080F70" w:rsidP="00080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F70">
              <w:rPr>
                <w:rFonts w:ascii="Times New Roman" w:hAnsi="Times New Roman" w:cs="Times New Roman"/>
                <w:sz w:val="20"/>
                <w:szCs w:val="20"/>
              </w:rPr>
              <w:t>Качество по предмету</w:t>
            </w:r>
          </w:p>
          <w:p w:rsidR="004B651E" w:rsidRPr="00571476" w:rsidRDefault="00080F70" w:rsidP="00080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(итоговое)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87,5%</w:t>
            </w:r>
          </w:p>
        </w:tc>
        <w:tc>
          <w:tcPr>
            <w:tcW w:w="1418" w:type="dxa"/>
          </w:tcPr>
          <w:p w:rsidR="004B651E" w:rsidRPr="00571476" w:rsidRDefault="00A51126" w:rsidP="002A15C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87,5%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85,7%</w:t>
            </w:r>
          </w:p>
        </w:tc>
        <w:tc>
          <w:tcPr>
            <w:tcW w:w="1418" w:type="dxa"/>
          </w:tcPr>
          <w:p w:rsidR="004B651E" w:rsidRPr="00571476" w:rsidRDefault="00EF1119" w:rsidP="00074F14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85,7%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94,4%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61%</w:t>
            </w:r>
          </w:p>
        </w:tc>
        <w:tc>
          <w:tcPr>
            <w:tcW w:w="1418" w:type="dxa"/>
          </w:tcPr>
          <w:p w:rsidR="004B651E" w:rsidRPr="003F289E" w:rsidRDefault="0089683C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9E">
              <w:rPr>
                <w:rFonts w:ascii="Times New Roman" w:hAnsi="Times New Roman" w:cs="Times New Roman"/>
                <w:b/>
                <w:sz w:val="20"/>
                <w:szCs w:val="20"/>
              </w:rPr>
              <w:t>83%</w:t>
            </w:r>
            <w:r w:rsidR="003F28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83,3%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58,3%</w:t>
            </w:r>
          </w:p>
        </w:tc>
        <w:tc>
          <w:tcPr>
            <w:tcW w:w="1418" w:type="dxa"/>
          </w:tcPr>
          <w:p w:rsidR="003F289E" w:rsidRDefault="00345482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9E">
              <w:rPr>
                <w:rFonts w:ascii="Times New Roman" w:hAnsi="Times New Roman" w:cs="Times New Roman"/>
                <w:b/>
                <w:sz w:val="20"/>
                <w:szCs w:val="20"/>
              </w:rPr>
              <w:t>75%</w:t>
            </w:r>
          </w:p>
          <w:p w:rsidR="00345482" w:rsidRPr="00571476" w:rsidRDefault="00345482" w:rsidP="00074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%</w:t>
            </w:r>
          </w:p>
        </w:tc>
        <w:tc>
          <w:tcPr>
            <w:tcW w:w="1418" w:type="dxa"/>
          </w:tcPr>
          <w:p w:rsidR="003F289E" w:rsidRDefault="003F0CCD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9E">
              <w:rPr>
                <w:rFonts w:ascii="Times New Roman" w:hAnsi="Times New Roman" w:cs="Times New Roman"/>
                <w:b/>
                <w:sz w:val="20"/>
                <w:szCs w:val="20"/>
              </w:rPr>
              <w:t>50%</w:t>
            </w:r>
            <w:r w:rsidR="003F28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B651E" w:rsidRPr="003F289E" w:rsidRDefault="004B651E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71,4%</w:t>
            </w:r>
          </w:p>
        </w:tc>
        <w:tc>
          <w:tcPr>
            <w:tcW w:w="1418" w:type="dxa"/>
          </w:tcPr>
          <w:p w:rsidR="002E7E3C" w:rsidRDefault="002E7E3C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9E">
              <w:rPr>
                <w:rFonts w:ascii="Times New Roman" w:hAnsi="Times New Roman" w:cs="Times New Roman"/>
                <w:b/>
                <w:sz w:val="20"/>
                <w:szCs w:val="20"/>
              </w:rPr>
              <w:t>77,7%</w:t>
            </w:r>
          </w:p>
          <w:p w:rsidR="003F289E" w:rsidRPr="003F289E" w:rsidRDefault="003F289E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31,2%</w:t>
            </w:r>
          </w:p>
        </w:tc>
        <w:tc>
          <w:tcPr>
            <w:tcW w:w="1418" w:type="dxa"/>
          </w:tcPr>
          <w:p w:rsidR="0089683C" w:rsidRDefault="002E7E3C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9E">
              <w:rPr>
                <w:rFonts w:ascii="Times New Roman" w:hAnsi="Times New Roman" w:cs="Times New Roman"/>
                <w:b/>
                <w:sz w:val="20"/>
                <w:szCs w:val="20"/>
              </w:rPr>
              <w:t>75%</w:t>
            </w:r>
          </w:p>
          <w:p w:rsidR="003F289E" w:rsidRPr="003F289E" w:rsidRDefault="003F289E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418" w:type="dxa"/>
          </w:tcPr>
          <w:p w:rsidR="004B651E" w:rsidRDefault="0089683C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9E">
              <w:rPr>
                <w:rFonts w:ascii="Times New Roman" w:hAnsi="Times New Roman" w:cs="Times New Roman"/>
                <w:b/>
                <w:sz w:val="20"/>
                <w:szCs w:val="20"/>
              </w:rPr>
              <w:t>60%</w:t>
            </w:r>
          </w:p>
          <w:p w:rsidR="003F289E" w:rsidRPr="003F289E" w:rsidRDefault="003F289E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Шугуровская СОШ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51,4%</w:t>
            </w:r>
          </w:p>
        </w:tc>
        <w:tc>
          <w:tcPr>
            <w:tcW w:w="1418" w:type="dxa"/>
          </w:tcPr>
          <w:p w:rsidR="004B651E" w:rsidRDefault="00CC4C4A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9E">
              <w:rPr>
                <w:rFonts w:ascii="Times New Roman" w:hAnsi="Times New Roman" w:cs="Times New Roman"/>
                <w:b/>
                <w:sz w:val="20"/>
                <w:szCs w:val="20"/>
              </w:rPr>
              <w:t>72,3%</w:t>
            </w:r>
          </w:p>
          <w:p w:rsidR="00F02479" w:rsidRPr="003F289E" w:rsidRDefault="00F02479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88%</w:t>
            </w:r>
          </w:p>
        </w:tc>
        <w:tc>
          <w:tcPr>
            <w:tcW w:w="1418" w:type="dxa"/>
          </w:tcPr>
          <w:p w:rsidR="004B651E" w:rsidRPr="00571476" w:rsidRDefault="00080F70" w:rsidP="002A15C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88%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Зеленорощинская СОШ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4B651E" w:rsidRPr="00571476" w:rsidRDefault="00334EE8" w:rsidP="002A15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4B651E" w:rsidRPr="00571476" w:rsidTr="004B651E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7147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46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90%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59,5%</w:t>
            </w:r>
          </w:p>
        </w:tc>
        <w:tc>
          <w:tcPr>
            <w:tcW w:w="1418" w:type="dxa"/>
          </w:tcPr>
          <w:p w:rsidR="004B651E" w:rsidRPr="00571476" w:rsidRDefault="004B651E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D0F49" w:rsidRPr="001920BB" w:rsidRDefault="000D0F49" w:rsidP="001920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0BB">
        <w:rPr>
          <w:rFonts w:ascii="Times New Roman" w:hAnsi="Times New Roman" w:cs="Times New Roman"/>
          <w:sz w:val="24"/>
          <w:szCs w:val="24"/>
        </w:rPr>
        <w:t>СОШ №6 (-22)</w:t>
      </w:r>
    </w:p>
    <w:p w:rsidR="000D0F49" w:rsidRPr="001920BB" w:rsidRDefault="000D0F49" w:rsidP="001920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0BB">
        <w:rPr>
          <w:rFonts w:ascii="Times New Roman" w:hAnsi="Times New Roman" w:cs="Times New Roman"/>
          <w:sz w:val="24"/>
          <w:szCs w:val="24"/>
        </w:rPr>
        <w:t>СОШ №7 (-16,7)</w:t>
      </w:r>
    </w:p>
    <w:p w:rsidR="000D0F49" w:rsidRPr="001920BB" w:rsidRDefault="000D0F49" w:rsidP="001920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0BB">
        <w:rPr>
          <w:rFonts w:ascii="Times New Roman" w:hAnsi="Times New Roman" w:cs="Times New Roman"/>
          <w:sz w:val="24"/>
          <w:szCs w:val="24"/>
        </w:rPr>
        <w:t>СОШ №8 (-50)</w:t>
      </w:r>
    </w:p>
    <w:p w:rsidR="000D0F49" w:rsidRPr="001920BB" w:rsidRDefault="000D0F49" w:rsidP="001920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0BB">
        <w:rPr>
          <w:rFonts w:ascii="Times New Roman" w:hAnsi="Times New Roman" w:cs="Times New Roman"/>
          <w:sz w:val="24"/>
          <w:szCs w:val="24"/>
        </w:rPr>
        <w:t>СОШ №10 (-6,3)</w:t>
      </w:r>
    </w:p>
    <w:p w:rsidR="000D0F49" w:rsidRPr="001920BB" w:rsidRDefault="000D0F49" w:rsidP="001920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0BB">
        <w:rPr>
          <w:rFonts w:ascii="Times New Roman" w:hAnsi="Times New Roman" w:cs="Times New Roman"/>
          <w:sz w:val="24"/>
          <w:szCs w:val="24"/>
        </w:rPr>
        <w:t>Лицей №12 (-43,8)</w:t>
      </w:r>
    </w:p>
    <w:p w:rsidR="001920BB" w:rsidRPr="001920BB" w:rsidRDefault="001920BB" w:rsidP="001920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0BB">
        <w:rPr>
          <w:rFonts w:ascii="Times New Roman" w:hAnsi="Times New Roman" w:cs="Times New Roman"/>
          <w:sz w:val="24"/>
          <w:szCs w:val="24"/>
        </w:rPr>
        <w:t>СОШ №13(-20)</w:t>
      </w:r>
    </w:p>
    <w:p w:rsidR="001920BB" w:rsidRPr="001920BB" w:rsidRDefault="001920BB" w:rsidP="001920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0BB">
        <w:rPr>
          <w:rFonts w:ascii="Times New Roman" w:hAnsi="Times New Roman" w:cs="Times New Roman"/>
          <w:sz w:val="24"/>
          <w:szCs w:val="24"/>
        </w:rPr>
        <w:t>Шугуровская СОШ (-20)</w:t>
      </w:r>
    </w:p>
    <w:p w:rsidR="007914A9" w:rsidRPr="00571476" w:rsidRDefault="007914A9" w:rsidP="00393F6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71476">
        <w:rPr>
          <w:rFonts w:ascii="Times New Roman" w:hAnsi="Times New Roman" w:cs="Times New Roman"/>
          <w:b/>
          <w:sz w:val="24"/>
          <w:szCs w:val="24"/>
        </w:rPr>
        <w:t>23 код</w:t>
      </w:r>
      <w:r w:rsidRPr="00571476">
        <w:rPr>
          <w:rFonts w:ascii="Times New Roman" w:hAnsi="Times New Roman" w:cs="Times New Roman"/>
          <w:b/>
          <w:i/>
          <w:sz w:val="24"/>
          <w:szCs w:val="24"/>
        </w:rPr>
        <w:t xml:space="preserve"> (русскоязычные группы)</w:t>
      </w:r>
    </w:p>
    <w:tbl>
      <w:tblPr>
        <w:tblStyle w:val="a3"/>
        <w:tblW w:w="10632" w:type="dxa"/>
        <w:tblInd w:w="-34" w:type="dxa"/>
        <w:tblLayout w:type="fixed"/>
        <w:tblLook w:val="04A0"/>
      </w:tblPr>
      <w:tblGrid>
        <w:gridCol w:w="530"/>
        <w:gridCol w:w="2022"/>
        <w:gridCol w:w="1701"/>
        <w:gridCol w:w="709"/>
        <w:gridCol w:w="709"/>
        <w:gridCol w:w="708"/>
        <w:gridCol w:w="567"/>
        <w:gridCol w:w="1276"/>
        <w:gridCol w:w="992"/>
        <w:gridCol w:w="1418"/>
      </w:tblGrid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2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ЕРТ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418" w:type="dxa"/>
          </w:tcPr>
          <w:p w:rsidR="00080F70" w:rsidRDefault="00080F70" w:rsidP="00080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F70">
              <w:rPr>
                <w:rFonts w:ascii="Times New Roman" w:hAnsi="Times New Roman" w:cs="Times New Roman"/>
                <w:sz w:val="20"/>
                <w:szCs w:val="20"/>
              </w:rPr>
              <w:t>Качество по предмету</w:t>
            </w:r>
          </w:p>
          <w:p w:rsidR="004B651E" w:rsidRPr="00571476" w:rsidRDefault="00080F70" w:rsidP="00080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(итоговое)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ООШ №1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418" w:type="dxa"/>
          </w:tcPr>
          <w:p w:rsidR="004B651E" w:rsidRPr="00B12B66" w:rsidRDefault="00856E1D" w:rsidP="00074F14">
            <w:pP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B12B66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49</w:t>
            </w:r>
            <w:r w:rsidR="00E3455D" w:rsidRPr="00B12B66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71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64,8%</w:t>
            </w:r>
          </w:p>
        </w:tc>
        <w:tc>
          <w:tcPr>
            <w:tcW w:w="1418" w:type="dxa"/>
          </w:tcPr>
          <w:p w:rsidR="00074F14" w:rsidRDefault="00A51126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2B66">
              <w:rPr>
                <w:rFonts w:ascii="Times New Roman" w:hAnsi="Times New Roman" w:cs="Times New Roman"/>
                <w:b/>
                <w:sz w:val="20"/>
                <w:szCs w:val="20"/>
              </w:rPr>
              <w:t>82,3%</w:t>
            </w:r>
            <w:r w:rsidR="00B12B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51126" w:rsidRDefault="00A51126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2B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91,6%</w:t>
            </w:r>
          </w:p>
          <w:p w:rsidR="00B12B66" w:rsidRPr="00B12B66" w:rsidRDefault="00B12B66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95,4%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22,7%</w:t>
            </w:r>
          </w:p>
        </w:tc>
        <w:tc>
          <w:tcPr>
            <w:tcW w:w="1418" w:type="dxa"/>
          </w:tcPr>
          <w:p w:rsidR="004B651E" w:rsidRDefault="00163BF4" w:rsidP="002A15CC">
            <w:pP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B12B66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61,3%</w:t>
            </w:r>
          </w:p>
          <w:p w:rsidR="00B12B66" w:rsidRPr="00B12B66" w:rsidRDefault="00B12B66" w:rsidP="002A15CC">
            <w:pP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89,4%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26%</w:t>
            </w:r>
          </w:p>
        </w:tc>
        <w:tc>
          <w:tcPr>
            <w:tcW w:w="1418" w:type="dxa"/>
          </w:tcPr>
          <w:p w:rsidR="004B651E" w:rsidRDefault="00EF1119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2B66">
              <w:rPr>
                <w:rFonts w:ascii="Times New Roman" w:hAnsi="Times New Roman" w:cs="Times New Roman"/>
                <w:b/>
                <w:sz w:val="20"/>
                <w:szCs w:val="20"/>
              </w:rPr>
              <w:t>70%</w:t>
            </w:r>
          </w:p>
          <w:p w:rsidR="00B12B66" w:rsidRPr="00B12B66" w:rsidRDefault="00B12B66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38,5%</w:t>
            </w:r>
          </w:p>
        </w:tc>
        <w:tc>
          <w:tcPr>
            <w:tcW w:w="1418" w:type="dxa"/>
          </w:tcPr>
          <w:p w:rsidR="004B651E" w:rsidRPr="00571476" w:rsidRDefault="002A15CC" w:rsidP="002A15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</w:rPr>
              <w:t>36,3%</w:t>
            </w:r>
          </w:p>
          <w:p w:rsidR="002A15CC" w:rsidRPr="00571476" w:rsidRDefault="002A15CC" w:rsidP="002A15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</w:rPr>
              <w:t>33%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54%</w:t>
            </w:r>
          </w:p>
        </w:tc>
        <w:tc>
          <w:tcPr>
            <w:tcW w:w="1418" w:type="dxa"/>
          </w:tcPr>
          <w:p w:rsidR="004B651E" w:rsidRDefault="0089683C" w:rsidP="008968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2B66">
              <w:rPr>
                <w:rFonts w:ascii="Times New Roman" w:hAnsi="Times New Roman" w:cs="Times New Roman"/>
                <w:b/>
                <w:sz w:val="20"/>
                <w:szCs w:val="20"/>
              </w:rPr>
              <w:t>68%</w:t>
            </w:r>
          </w:p>
          <w:p w:rsidR="0089683C" w:rsidRPr="00571476" w:rsidRDefault="0089683C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</w:rPr>
              <w:t>47%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36,7%</w:t>
            </w:r>
          </w:p>
        </w:tc>
        <w:tc>
          <w:tcPr>
            <w:tcW w:w="1418" w:type="dxa"/>
          </w:tcPr>
          <w:p w:rsidR="004B651E" w:rsidRPr="00B12B66" w:rsidRDefault="00345482" w:rsidP="003454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2B66">
              <w:rPr>
                <w:rFonts w:ascii="Times New Roman" w:hAnsi="Times New Roman" w:cs="Times New Roman"/>
                <w:b/>
                <w:sz w:val="20"/>
                <w:szCs w:val="20"/>
              </w:rPr>
              <w:t>66,6%</w:t>
            </w:r>
          </w:p>
          <w:p w:rsidR="00345482" w:rsidRPr="00B12B66" w:rsidRDefault="00345482" w:rsidP="003454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2B66">
              <w:rPr>
                <w:rFonts w:ascii="Times New Roman" w:hAnsi="Times New Roman" w:cs="Times New Roman"/>
                <w:b/>
                <w:sz w:val="20"/>
                <w:szCs w:val="20"/>
              </w:rPr>
              <w:t>90%</w:t>
            </w:r>
          </w:p>
          <w:p w:rsidR="00345482" w:rsidRPr="00571476" w:rsidRDefault="00345482" w:rsidP="00345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</w:rPr>
              <w:t>35%</w:t>
            </w:r>
          </w:p>
          <w:p w:rsidR="00345482" w:rsidRPr="007850C9" w:rsidRDefault="00345482" w:rsidP="003454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</w:rPr>
              <w:t>78,5%</w:t>
            </w:r>
          </w:p>
          <w:p w:rsidR="00345482" w:rsidRPr="00571476" w:rsidRDefault="00345482" w:rsidP="00345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</w:rPr>
              <w:t>68,7%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94,4%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5,5%</w:t>
            </w:r>
          </w:p>
        </w:tc>
        <w:tc>
          <w:tcPr>
            <w:tcW w:w="1418" w:type="dxa"/>
          </w:tcPr>
          <w:p w:rsidR="004B651E" w:rsidRPr="007850C9" w:rsidRDefault="00087C2B" w:rsidP="00087C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</w:rPr>
              <w:t>50%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1,9%</w:t>
            </w:r>
          </w:p>
        </w:tc>
        <w:tc>
          <w:tcPr>
            <w:tcW w:w="1418" w:type="dxa"/>
          </w:tcPr>
          <w:p w:rsidR="004B651E" w:rsidRPr="007850C9" w:rsidRDefault="002E7E3C" w:rsidP="002E7E3C">
            <w:pP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72%</w:t>
            </w:r>
          </w:p>
          <w:p w:rsidR="002E7E3C" w:rsidRPr="007850C9" w:rsidRDefault="002E7E3C" w:rsidP="002E7E3C">
            <w:pP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80%</w:t>
            </w:r>
          </w:p>
          <w:p w:rsidR="002E7E3C" w:rsidRPr="00571476" w:rsidRDefault="002E7E3C" w:rsidP="002E7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15%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19%</w:t>
            </w:r>
          </w:p>
        </w:tc>
        <w:tc>
          <w:tcPr>
            <w:tcW w:w="1418" w:type="dxa"/>
          </w:tcPr>
          <w:p w:rsidR="0089683C" w:rsidRPr="007850C9" w:rsidRDefault="0089683C" w:rsidP="008968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</w:rPr>
              <w:t>66%</w:t>
            </w:r>
          </w:p>
          <w:p w:rsidR="004B651E" w:rsidRPr="00571476" w:rsidRDefault="0089683C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</w:rPr>
              <w:t>61%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7,6%</w:t>
            </w:r>
          </w:p>
        </w:tc>
        <w:tc>
          <w:tcPr>
            <w:tcW w:w="1418" w:type="dxa"/>
          </w:tcPr>
          <w:p w:rsidR="003F0CCD" w:rsidRPr="00571476" w:rsidRDefault="003F0CCD" w:rsidP="003F0C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</w:rPr>
              <w:t>46,7%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Шугуровская СОШ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55,5%</w:t>
            </w:r>
          </w:p>
        </w:tc>
        <w:tc>
          <w:tcPr>
            <w:tcW w:w="1418" w:type="dxa"/>
          </w:tcPr>
          <w:p w:rsidR="004B651E" w:rsidRPr="007850C9" w:rsidRDefault="00CC4C4A" w:rsidP="00CC4C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</w:rPr>
              <w:t>66,6%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571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%</w:t>
            </w:r>
          </w:p>
        </w:tc>
        <w:tc>
          <w:tcPr>
            <w:tcW w:w="1418" w:type="dxa"/>
          </w:tcPr>
          <w:p w:rsidR="004B651E" w:rsidRPr="00080F70" w:rsidRDefault="00080F70" w:rsidP="00080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F70">
              <w:rPr>
                <w:rFonts w:ascii="Times New Roman" w:hAnsi="Times New Roman" w:cs="Times New Roman"/>
                <w:sz w:val="20"/>
                <w:szCs w:val="20"/>
              </w:rPr>
              <w:t>46%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Зеленорощинская СОШ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14,2%</w:t>
            </w:r>
          </w:p>
        </w:tc>
        <w:tc>
          <w:tcPr>
            <w:tcW w:w="1418" w:type="dxa"/>
          </w:tcPr>
          <w:p w:rsidR="004B651E" w:rsidRPr="007850C9" w:rsidRDefault="00334EE8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</w:rPr>
              <w:t>42,9%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Старокувакская СОШ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418" w:type="dxa"/>
          </w:tcPr>
          <w:p w:rsidR="004B651E" w:rsidRPr="007850C9" w:rsidRDefault="00B37C65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</w:rPr>
              <w:t>54,5%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Ивановская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37,5%</w:t>
            </w:r>
          </w:p>
        </w:tc>
        <w:tc>
          <w:tcPr>
            <w:tcW w:w="1418" w:type="dxa"/>
          </w:tcPr>
          <w:p w:rsidR="004B651E" w:rsidRPr="007850C9" w:rsidRDefault="00162CB0" w:rsidP="002A15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Старописьмянская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66,6%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33,4%</w:t>
            </w:r>
          </w:p>
        </w:tc>
        <w:tc>
          <w:tcPr>
            <w:tcW w:w="1418" w:type="dxa"/>
          </w:tcPr>
          <w:p w:rsidR="004B651E" w:rsidRPr="00571476" w:rsidRDefault="002E7E3C" w:rsidP="002A15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  <w:r w:rsidR="00571476" w:rsidRPr="0057147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Подлесная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418" w:type="dxa"/>
          </w:tcPr>
          <w:p w:rsidR="004B651E" w:rsidRPr="00571476" w:rsidRDefault="00163BF4" w:rsidP="002A15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476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Мордва-Кармалская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66,6%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16,6%</w:t>
            </w:r>
          </w:p>
        </w:tc>
        <w:tc>
          <w:tcPr>
            <w:tcW w:w="1418" w:type="dxa"/>
          </w:tcPr>
          <w:p w:rsidR="004B651E" w:rsidRPr="007850C9" w:rsidRDefault="0067572C" w:rsidP="006757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</w:rPr>
              <w:t>50%</w:t>
            </w:r>
          </w:p>
        </w:tc>
      </w:tr>
      <w:tr w:rsidR="004B651E" w:rsidRPr="00571476" w:rsidTr="00A51126">
        <w:trPr>
          <w:trHeight w:val="772"/>
        </w:trPr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Федотовская ООШ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B651E" w:rsidRPr="00571476" w:rsidRDefault="008A7F2A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77,7%</w:t>
            </w:r>
          </w:p>
        </w:tc>
        <w:tc>
          <w:tcPr>
            <w:tcW w:w="1418" w:type="dxa"/>
          </w:tcPr>
          <w:p w:rsidR="004B651E" w:rsidRPr="007850C9" w:rsidRDefault="002E7E3C" w:rsidP="002E7E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</w:rPr>
              <w:t>66%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2022" w:type="dxa"/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78,6%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1418" w:type="dxa"/>
          </w:tcPr>
          <w:p w:rsidR="004B651E" w:rsidRPr="007850C9" w:rsidRDefault="00A51126" w:rsidP="002A15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54,2% </w:t>
            </w:r>
          </w:p>
        </w:tc>
      </w:tr>
      <w:tr w:rsidR="004B651E" w:rsidRPr="00571476" w:rsidTr="004B651E">
        <w:tc>
          <w:tcPr>
            <w:tcW w:w="530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545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314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  <w:r w:rsidRPr="0057147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,2%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7147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2,3%</w:t>
            </w:r>
          </w:p>
        </w:tc>
        <w:tc>
          <w:tcPr>
            <w:tcW w:w="141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914A9" w:rsidRPr="00571476" w:rsidRDefault="007914A9" w:rsidP="00393F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476">
        <w:rPr>
          <w:rFonts w:ascii="Times New Roman" w:hAnsi="Times New Roman" w:cs="Times New Roman"/>
          <w:b/>
          <w:sz w:val="24"/>
          <w:szCs w:val="24"/>
        </w:rPr>
        <w:t>24 КОД</w:t>
      </w:r>
    </w:p>
    <w:tbl>
      <w:tblPr>
        <w:tblStyle w:val="a3"/>
        <w:tblW w:w="10598" w:type="dxa"/>
        <w:tblLayout w:type="fixed"/>
        <w:tblLook w:val="04A0"/>
      </w:tblPr>
      <w:tblGrid>
        <w:gridCol w:w="496"/>
        <w:gridCol w:w="2022"/>
        <w:gridCol w:w="1701"/>
        <w:gridCol w:w="709"/>
        <w:gridCol w:w="709"/>
        <w:gridCol w:w="708"/>
        <w:gridCol w:w="567"/>
        <w:gridCol w:w="1276"/>
        <w:gridCol w:w="992"/>
        <w:gridCol w:w="1418"/>
      </w:tblGrid>
      <w:tr w:rsidR="004B651E" w:rsidRPr="00571476" w:rsidTr="00080F70">
        <w:tc>
          <w:tcPr>
            <w:tcW w:w="49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2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701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ЕРТ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8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67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276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992" w:type="dxa"/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418" w:type="dxa"/>
          </w:tcPr>
          <w:p w:rsidR="004B651E" w:rsidRDefault="00320279" w:rsidP="00393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F70">
              <w:rPr>
                <w:rFonts w:ascii="Times New Roman" w:hAnsi="Times New Roman" w:cs="Times New Roman"/>
                <w:sz w:val="20"/>
                <w:szCs w:val="20"/>
              </w:rPr>
              <w:t>Качество по предмету</w:t>
            </w:r>
          </w:p>
          <w:p w:rsidR="00080F70" w:rsidRPr="00080F70" w:rsidRDefault="00080F70" w:rsidP="00393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(итоговое)</w:t>
            </w:r>
          </w:p>
        </w:tc>
      </w:tr>
      <w:tr w:rsidR="004B651E" w:rsidRPr="00571476" w:rsidTr="00080F70">
        <w:tc>
          <w:tcPr>
            <w:tcW w:w="496" w:type="dxa"/>
            <w:tcBorders>
              <w:bottom w:val="single" w:sz="4" w:space="0" w:color="auto"/>
            </w:tcBorders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:rsidR="004B651E" w:rsidRPr="00571476" w:rsidRDefault="004B651E" w:rsidP="0089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Ново-Серёжкинская ООШ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651E" w:rsidRPr="00571476" w:rsidRDefault="007F530B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B651E" w:rsidRPr="00571476" w:rsidRDefault="007F530B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651E" w:rsidRPr="00571476" w:rsidRDefault="004B651E" w:rsidP="0039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76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850C9" w:rsidRDefault="00782E27" w:rsidP="00782E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0C9">
              <w:rPr>
                <w:rFonts w:ascii="Times New Roman" w:hAnsi="Times New Roman" w:cs="Times New Roman"/>
                <w:b/>
                <w:sz w:val="20"/>
                <w:szCs w:val="20"/>
              </w:rPr>
              <w:t>75%</w:t>
            </w:r>
          </w:p>
          <w:p w:rsidR="004B651E" w:rsidRPr="007850C9" w:rsidRDefault="004B651E" w:rsidP="00782E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D4D4E" w:rsidRPr="00E3094E" w:rsidRDefault="004D4D4E" w:rsidP="00393F67">
      <w:pPr>
        <w:spacing w:after="0"/>
        <w:rPr>
          <w:rFonts w:ascii="Times New Roman" w:hAnsi="Times New Roman" w:cs="Times New Roman"/>
          <w:b/>
          <w:sz w:val="10"/>
          <w:szCs w:val="24"/>
        </w:rPr>
      </w:pPr>
    </w:p>
    <w:p w:rsidR="007914A9" w:rsidRPr="00571476" w:rsidRDefault="00982DE7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476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7914A9" w:rsidRPr="00571476">
        <w:rPr>
          <w:rFonts w:ascii="Times New Roman" w:hAnsi="Times New Roman" w:cs="Times New Roman"/>
          <w:b/>
          <w:sz w:val="24"/>
          <w:szCs w:val="24"/>
          <w:u w:val="single"/>
        </w:rPr>
        <w:t xml:space="preserve">Выделим школы, показавшие высокие результаты по качеству знаний по итогам тестирования: </w:t>
      </w: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>21 код</w:t>
      </w:r>
    </w:p>
    <w:p w:rsidR="00795AD4" w:rsidRPr="00571476" w:rsidRDefault="00795AD4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100%-Урдалинская ООШ</w:t>
      </w:r>
      <w:r w:rsidR="009E0870" w:rsidRPr="00571476">
        <w:rPr>
          <w:rFonts w:ascii="Times New Roman" w:hAnsi="Times New Roman" w:cs="Times New Roman"/>
          <w:sz w:val="24"/>
          <w:szCs w:val="24"/>
        </w:rPr>
        <w:t>, Каркалинская ООШ, Урмышлинская ООШ, Сарабикуловская ООШ</w:t>
      </w:r>
    </w:p>
    <w:p w:rsidR="00795AD4" w:rsidRPr="00571476" w:rsidRDefault="00795AD4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88,8%- Куакбашская ООШ</w:t>
      </w:r>
    </w:p>
    <w:p w:rsidR="00795AD4" w:rsidRPr="00571476" w:rsidRDefault="00795AD4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 xml:space="preserve">87,5% - Зай-Каратайская ООШ </w:t>
      </w: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85</w:t>
      </w:r>
      <w:r w:rsidR="00795AD4" w:rsidRPr="00571476">
        <w:rPr>
          <w:rFonts w:ascii="Times New Roman" w:hAnsi="Times New Roman" w:cs="Times New Roman"/>
          <w:sz w:val="24"/>
          <w:szCs w:val="24"/>
        </w:rPr>
        <w:t>,5</w:t>
      </w:r>
      <w:r w:rsidRPr="00571476">
        <w:rPr>
          <w:rFonts w:ascii="Times New Roman" w:hAnsi="Times New Roman" w:cs="Times New Roman"/>
          <w:sz w:val="24"/>
          <w:szCs w:val="24"/>
        </w:rPr>
        <w:t>% - Керлигачская ООШ</w:t>
      </w: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>22 код</w:t>
      </w:r>
    </w:p>
    <w:p w:rsidR="00795AD4" w:rsidRPr="00571476" w:rsidRDefault="00795AD4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100%- Зеленорощинская СОШ</w:t>
      </w:r>
    </w:p>
    <w:p w:rsidR="00795AD4" w:rsidRPr="00571476" w:rsidRDefault="00795AD4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88%- Тимяшевская СОШ</w:t>
      </w: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87</w:t>
      </w:r>
      <w:r w:rsidR="00122899" w:rsidRPr="00571476">
        <w:rPr>
          <w:rFonts w:ascii="Times New Roman" w:hAnsi="Times New Roman" w:cs="Times New Roman"/>
          <w:sz w:val="24"/>
          <w:szCs w:val="24"/>
        </w:rPr>
        <w:t>,5</w:t>
      </w:r>
      <w:r w:rsidRPr="00571476">
        <w:rPr>
          <w:rFonts w:ascii="Times New Roman" w:hAnsi="Times New Roman" w:cs="Times New Roman"/>
          <w:sz w:val="24"/>
          <w:szCs w:val="24"/>
        </w:rPr>
        <w:t>%-СОШ №2</w:t>
      </w: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85,7%-СОШ №4</w:t>
      </w:r>
    </w:p>
    <w:p w:rsidR="007914A9" w:rsidRPr="00571476" w:rsidRDefault="00122899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71,4%- СОШ №10</w:t>
      </w: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 xml:space="preserve">23 код </w:t>
      </w:r>
    </w:p>
    <w:p w:rsidR="00122899" w:rsidRPr="00571476" w:rsidRDefault="00122899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77,7%- Федотовская ООШ</w:t>
      </w:r>
    </w:p>
    <w:p w:rsidR="007914A9" w:rsidRPr="00E3094E" w:rsidRDefault="007914A9" w:rsidP="00393F67">
      <w:pPr>
        <w:spacing w:after="0"/>
        <w:jc w:val="both"/>
        <w:rPr>
          <w:rFonts w:ascii="Times New Roman" w:hAnsi="Times New Roman" w:cs="Times New Roman"/>
          <w:sz w:val="6"/>
          <w:szCs w:val="24"/>
        </w:rPr>
      </w:pP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476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 xml:space="preserve">Выделим школы, показавшие высокие результаты по успеваемости по итогам тестирования: </w:t>
      </w:r>
    </w:p>
    <w:p w:rsidR="00122899" w:rsidRPr="00571476" w:rsidRDefault="00122899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>21 код</w:t>
      </w:r>
    </w:p>
    <w:p w:rsidR="00122899" w:rsidRPr="00571476" w:rsidRDefault="007914A9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 xml:space="preserve">100% - </w:t>
      </w:r>
      <w:r w:rsidR="00122899" w:rsidRPr="00571476">
        <w:rPr>
          <w:rFonts w:ascii="Times New Roman" w:hAnsi="Times New Roman" w:cs="Times New Roman"/>
          <w:sz w:val="24"/>
          <w:szCs w:val="24"/>
        </w:rPr>
        <w:t>Гимназия №11</w:t>
      </w:r>
      <w:r w:rsidR="009E0870" w:rsidRPr="00571476">
        <w:rPr>
          <w:rFonts w:ascii="Times New Roman" w:hAnsi="Times New Roman" w:cs="Times New Roman"/>
          <w:sz w:val="24"/>
          <w:szCs w:val="24"/>
        </w:rPr>
        <w:t>, Урдалинская ООШ, Зай-Каратайская ООШ, Нижнечершелинская ООШ, Урмышлинская ООШ, Керлигачская ООШ, Сарабикуловская ООШ, Сугушлинская ООШ, Каркалинская ООШ</w:t>
      </w:r>
    </w:p>
    <w:p w:rsidR="00AD70E5" w:rsidRPr="00571476" w:rsidRDefault="00AD70E5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>22 код</w:t>
      </w:r>
    </w:p>
    <w:p w:rsidR="00AD70E5" w:rsidRPr="00571476" w:rsidRDefault="00AD70E5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100% -  СОШ №2</w:t>
      </w:r>
      <w:r w:rsidR="003C3937" w:rsidRPr="00571476">
        <w:rPr>
          <w:rFonts w:ascii="Times New Roman" w:hAnsi="Times New Roman" w:cs="Times New Roman"/>
          <w:sz w:val="24"/>
          <w:szCs w:val="24"/>
        </w:rPr>
        <w:t xml:space="preserve">, СОШ №4, Тимяшевская СОШ, СОШ №10, СОШ №13, </w:t>
      </w:r>
    </w:p>
    <w:p w:rsidR="00AD70E5" w:rsidRPr="00571476" w:rsidRDefault="003C3937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Зеленорощинская СОШ</w:t>
      </w:r>
    </w:p>
    <w:p w:rsidR="00AD70E5" w:rsidRPr="00571476" w:rsidRDefault="00AD70E5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>23 код</w:t>
      </w:r>
    </w:p>
    <w:p w:rsidR="00AD70E5" w:rsidRPr="00571476" w:rsidRDefault="00AD70E5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100% - Шугуровская СОШ</w:t>
      </w:r>
      <w:r w:rsidR="003C3937" w:rsidRPr="00571476">
        <w:rPr>
          <w:rFonts w:ascii="Times New Roman" w:hAnsi="Times New Roman" w:cs="Times New Roman"/>
          <w:sz w:val="24"/>
          <w:szCs w:val="24"/>
        </w:rPr>
        <w:t xml:space="preserve">, Зеленорощинская СОШ, Старокувакская СОШ, </w:t>
      </w:r>
    </w:p>
    <w:p w:rsidR="003C3937" w:rsidRPr="00571476" w:rsidRDefault="003C3937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Ивановская ООШ, Подлесная ООШ, Федотовская ООШ</w:t>
      </w:r>
    </w:p>
    <w:p w:rsidR="00AD70E5" w:rsidRPr="00E3094E" w:rsidRDefault="00AD70E5" w:rsidP="00393F67">
      <w:pPr>
        <w:spacing w:after="0"/>
        <w:jc w:val="both"/>
        <w:rPr>
          <w:rFonts w:ascii="Times New Roman" w:hAnsi="Times New Roman" w:cs="Times New Roman"/>
          <w:sz w:val="6"/>
          <w:szCs w:val="24"/>
        </w:rPr>
      </w:pP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47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>Выделим школы с низким показателем качества</w:t>
      </w:r>
      <w:r w:rsidRPr="00571476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>21 код</w:t>
      </w: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0%- Сугушлинская ООШ</w:t>
      </w: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>22 код</w:t>
      </w:r>
    </w:p>
    <w:p w:rsidR="007914A9" w:rsidRPr="00571476" w:rsidRDefault="00B61E4A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0</w:t>
      </w:r>
      <w:r w:rsidR="007914A9" w:rsidRPr="00571476">
        <w:rPr>
          <w:rFonts w:ascii="Times New Roman" w:hAnsi="Times New Roman" w:cs="Times New Roman"/>
          <w:sz w:val="24"/>
          <w:szCs w:val="24"/>
        </w:rPr>
        <w:t>%-</w:t>
      </w:r>
      <w:r w:rsidRPr="00571476">
        <w:rPr>
          <w:rFonts w:ascii="Times New Roman" w:hAnsi="Times New Roman" w:cs="Times New Roman"/>
          <w:sz w:val="24"/>
          <w:szCs w:val="24"/>
        </w:rPr>
        <w:t xml:space="preserve"> </w:t>
      </w:r>
      <w:r w:rsidR="007914A9" w:rsidRPr="00571476">
        <w:rPr>
          <w:rFonts w:ascii="Times New Roman" w:hAnsi="Times New Roman" w:cs="Times New Roman"/>
          <w:sz w:val="24"/>
          <w:szCs w:val="24"/>
        </w:rPr>
        <w:t>СОШ №8</w:t>
      </w:r>
    </w:p>
    <w:p w:rsidR="00B61E4A" w:rsidRPr="00571476" w:rsidRDefault="00B61E4A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31,2%- Лицей №12</w:t>
      </w:r>
    </w:p>
    <w:p w:rsidR="00D37510" w:rsidRPr="00571476" w:rsidRDefault="007914A9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>23 код</w:t>
      </w:r>
    </w:p>
    <w:p w:rsidR="00D37510" w:rsidRPr="00571476" w:rsidRDefault="00D37510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1</w:t>
      </w:r>
      <w:r w:rsidR="007914A9" w:rsidRPr="00571476">
        <w:rPr>
          <w:rFonts w:ascii="Times New Roman" w:hAnsi="Times New Roman" w:cs="Times New Roman"/>
          <w:sz w:val="24"/>
          <w:szCs w:val="24"/>
        </w:rPr>
        <w:t>0% - ООШ №</w:t>
      </w:r>
      <w:r w:rsidRPr="00571476">
        <w:rPr>
          <w:rFonts w:ascii="Times New Roman" w:hAnsi="Times New Roman" w:cs="Times New Roman"/>
          <w:b/>
          <w:sz w:val="24"/>
          <w:szCs w:val="24"/>
        </w:rPr>
        <w:t>1</w:t>
      </w:r>
    </w:p>
    <w:p w:rsidR="00D37510" w:rsidRPr="00571476" w:rsidRDefault="00D37510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22,7%- СОШ№3</w:t>
      </w:r>
    </w:p>
    <w:p w:rsidR="00D37510" w:rsidRPr="00571476" w:rsidRDefault="00D37510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26%-СОШ №4</w:t>
      </w:r>
    </w:p>
    <w:p w:rsidR="00D37510" w:rsidRPr="00571476" w:rsidRDefault="004D7781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lastRenderedPageBreak/>
        <w:t>5,5</w:t>
      </w:r>
      <w:r w:rsidR="00D37510" w:rsidRPr="00571476">
        <w:rPr>
          <w:rFonts w:ascii="Times New Roman" w:hAnsi="Times New Roman" w:cs="Times New Roman"/>
          <w:sz w:val="24"/>
          <w:szCs w:val="24"/>
        </w:rPr>
        <w:t>%-СОШ №8</w:t>
      </w:r>
    </w:p>
    <w:p w:rsidR="007914A9" w:rsidRPr="00571476" w:rsidRDefault="00D37510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1,9</w:t>
      </w:r>
      <w:r w:rsidR="007914A9" w:rsidRPr="00571476">
        <w:rPr>
          <w:rFonts w:ascii="Times New Roman" w:hAnsi="Times New Roman" w:cs="Times New Roman"/>
          <w:sz w:val="24"/>
          <w:szCs w:val="24"/>
        </w:rPr>
        <w:t>% - СОШ №10</w:t>
      </w:r>
    </w:p>
    <w:p w:rsidR="007914A9" w:rsidRPr="00571476" w:rsidRDefault="004D7781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19%- Лицей №12</w:t>
      </w:r>
    </w:p>
    <w:p w:rsidR="004D7781" w:rsidRPr="00571476" w:rsidRDefault="004D7781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7,6%- СОШ №13</w:t>
      </w:r>
    </w:p>
    <w:p w:rsidR="007914A9" w:rsidRPr="00571476" w:rsidRDefault="004D7781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14,2</w:t>
      </w:r>
      <w:r w:rsidR="007914A9" w:rsidRPr="00571476">
        <w:rPr>
          <w:rFonts w:ascii="Times New Roman" w:hAnsi="Times New Roman" w:cs="Times New Roman"/>
          <w:sz w:val="24"/>
          <w:szCs w:val="24"/>
        </w:rPr>
        <w:t>%-Зеленорощинская ООШ</w:t>
      </w: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16,6% - Мордва-Кармалская ООШ</w:t>
      </w: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>20%-Старокуваская СОШ</w:t>
      </w:r>
    </w:p>
    <w:p w:rsidR="004D7781" w:rsidRPr="00571476" w:rsidRDefault="007914A9" w:rsidP="00393F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1476">
        <w:rPr>
          <w:rFonts w:ascii="Times New Roman" w:hAnsi="Times New Roman" w:cs="Times New Roman"/>
          <w:b/>
          <w:sz w:val="24"/>
          <w:szCs w:val="24"/>
          <w:u w:val="single"/>
        </w:rPr>
        <w:t>Выделим школы с низким показателем успеваемости</w:t>
      </w:r>
      <w:r w:rsidRPr="00571476">
        <w:rPr>
          <w:rFonts w:ascii="Times New Roman" w:hAnsi="Times New Roman" w:cs="Times New Roman"/>
          <w:b/>
          <w:sz w:val="24"/>
          <w:szCs w:val="24"/>
        </w:rPr>
        <w:t>:</w:t>
      </w:r>
    </w:p>
    <w:p w:rsidR="007914A9" w:rsidRPr="00571476" w:rsidRDefault="007914A9" w:rsidP="00393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 xml:space="preserve">66,6% - </w:t>
      </w:r>
      <w:r w:rsidR="004D7781" w:rsidRPr="00571476">
        <w:rPr>
          <w:rFonts w:ascii="Times New Roman" w:hAnsi="Times New Roman" w:cs="Times New Roman"/>
          <w:sz w:val="24"/>
          <w:szCs w:val="24"/>
        </w:rPr>
        <w:t>Мордва-Кармалская ООШ, СОШ №13</w:t>
      </w:r>
    </w:p>
    <w:p w:rsidR="00E46D51" w:rsidRPr="00571476" w:rsidRDefault="00E46D51" w:rsidP="00E46D5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571476">
        <w:rPr>
          <w:rFonts w:ascii="Times New Roman" w:eastAsia="Times New Roman" w:hAnsi="Times New Roman" w:cs="Times New Roman"/>
          <w:b/>
          <w:sz w:val="24"/>
          <w:szCs w:val="24"/>
        </w:rPr>
        <w:t xml:space="preserve">Типичные ошибки,  допущенные учащимися русскоязычных групп.                                                                                                                                                                                </w:t>
      </w:r>
    </w:p>
    <w:p w:rsidR="00E46D51" w:rsidRPr="00571476" w:rsidRDefault="00E46D51" w:rsidP="00E46D5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1476">
        <w:rPr>
          <w:rFonts w:ascii="Times New Roman" w:eastAsia="Times New Roman" w:hAnsi="Times New Roman" w:cs="Times New Roman"/>
          <w:sz w:val="24"/>
          <w:szCs w:val="24"/>
        </w:rPr>
        <w:t>- не</w:t>
      </w:r>
      <w:r w:rsidRPr="00571476">
        <w:rPr>
          <w:rFonts w:ascii="Times New Roman" w:hAnsi="Times New Roman" w:cs="Times New Roman"/>
          <w:sz w:val="24"/>
          <w:szCs w:val="24"/>
        </w:rPr>
        <w:t xml:space="preserve">понимание в прочитанном тексте запрашиваемой информации; </w:t>
      </w:r>
      <w:r w:rsidRPr="00571476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E46D51" w:rsidRPr="00571476" w:rsidRDefault="00E46D51" w:rsidP="00E46D51">
      <w:pPr>
        <w:pStyle w:val="Default"/>
        <w:rPr>
          <w:color w:val="auto"/>
          <w:kern w:val="24"/>
        </w:rPr>
      </w:pPr>
      <w:r w:rsidRPr="00571476">
        <w:rPr>
          <w:color w:val="auto"/>
        </w:rPr>
        <w:t xml:space="preserve">      - не</w:t>
      </w:r>
      <w:r w:rsidRPr="00571476">
        <w:rPr>
          <w:color w:val="auto"/>
          <w:kern w:val="24"/>
        </w:rPr>
        <w:t>понимание основного содержания прочитанного текста;</w:t>
      </w:r>
    </w:p>
    <w:p w:rsidR="00E46D51" w:rsidRPr="00571476" w:rsidRDefault="00E46D51" w:rsidP="00E46D51">
      <w:pPr>
        <w:pStyle w:val="Default"/>
        <w:rPr>
          <w:color w:val="auto"/>
          <w:kern w:val="24"/>
        </w:rPr>
      </w:pPr>
      <w:r w:rsidRPr="00571476">
        <w:rPr>
          <w:color w:val="auto"/>
          <w:kern w:val="24"/>
        </w:rPr>
        <w:t xml:space="preserve">      - при склонении имен существительных по падежам;</w:t>
      </w:r>
    </w:p>
    <w:p w:rsidR="00E46D51" w:rsidRPr="00571476" w:rsidRDefault="00E46D51" w:rsidP="00E46D51">
      <w:pPr>
        <w:pStyle w:val="Default"/>
        <w:rPr>
          <w:color w:val="auto"/>
          <w:kern w:val="24"/>
        </w:rPr>
      </w:pPr>
      <w:r w:rsidRPr="00571476">
        <w:rPr>
          <w:color w:val="auto"/>
          <w:kern w:val="24"/>
        </w:rPr>
        <w:t xml:space="preserve">      - при употреблении форм глагола;</w:t>
      </w:r>
    </w:p>
    <w:p w:rsidR="00E46D51" w:rsidRPr="00571476" w:rsidRDefault="00E46D51" w:rsidP="00E46D51">
      <w:pPr>
        <w:pStyle w:val="Default"/>
        <w:rPr>
          <w:color w:val="auto"/>
          <w:kern w:val="24"/>
        </w:rPr>
      </w:pPr>
      <w:r w:rsidRPr="00571476">
        <w:rPr>
          <w:color w:val="auto"/>
          <w:kern w:val="24"/>
        </w:rPr>
        <w:t xml:space="preserve">      - при употреблении аффиксов принадлежности с именами  существительными;</w:t>
      </w:r>
    </w:p>
    <w:p w:rsidR="00E46D51" w:rsidRPr="00571476" w:rsidRDefault="00E46D51" w:rsidP="00E46D51">
      <w:pPr>
        <w:pStyle w:val="Default"/>
        <w:rPr>
          <w:i/>
          <w:color w:val="auto"/>
        </w:rPr>
      </w:pPr>
      <w:r w:rsidRPr="00571476">
        <w:rPr>
          <w:i/>
          <w:color w:val="auto"/>
        </w:rPr>
        <w:t xml:space="preserve">    В письме  личного характера:</w:t>
      </w:r>
    </w:p>
    <w:p w:rsidR="00E46D51" w:rsidRPr="00571476" w:rsidRDefault="00E46D51" w:rsidP="00E46D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71476">
        <w:rPr>
          <w:rFonts w:ascii="Times New Roman" w:hAnsi="Times New Roman" w:cs="Times New Roman"/>
          <w:i/>
          <w:sz w:val="24"/>
          <w:szCs w:val="24"/>
        </w:rPr>
        <w:t xml:space="preserve">      - </w:t>
      </w:r>
      <w:r w:rsidRPr="00571476">
        <w:rPr>
          <w:rFonts w:ascii="Times New Roman" w:hAnsi="Times New Roman" w:cs="Times New Roman"/>
          <w:sz w:val="24"/>
          <w:szCs w:val="24"/>
        </w:rPr>
        <w:t>объем текста</w:t>
      </w:r>
      <w:r w:rsidRPr="00571476">
        <w:rPr>
          <w:rFonts w:ascii="Times New Roman" w:hAnsi="Times New Roman" w:cs="Times New Roman"/>
          <w:kern w:val="24"/>
          <w:sz w:val="24"/>
          <w:szCs w:val="24"/>
        </w:rPr>
        <w:t>;</w:t>
      </w:r>
    </w:p>
    <w:p w:rsidR="00E46D51" w:rsidRPr="00571476" w:rsidRDefault="00E46D51" w:rsidP="00E46D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 xml:space="preserve">      - навыки письменного высказывания своего мнения по определенной теме, проблеме</w:t>
      </w:r>
      <w:r w:rsidRPr="00571476">
        <w:rPr>
          <w:rFonts w:ascii="Times New Roman" w:hAnsi="Times New Roman" w:cs="Times New Roman"/>
          <w:kern w:val="24"/>
          <w:sz w:val="24"/>
          <w:szCs w:val="24"/>
        </w:rPr>
        <w:t>;</w:t>
      </w:r>
    </w:p>
    <w:p w:rsidR="00E46D51" w:rsidRPr="00571476" w:rsidRDefault="00E46D51" w:rsidP="00E46D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71476">
        <w:rPr>
          <w:rFonts w:ascii="Times New Roman" w:hAnsi="Times New Roman" w:cs="Times New Roman"/>
          <w:i/>
          <w:sz w:val="24"/>
          <w:szCs w:val="24"/>
        </w:rPr>
        <w:t xml:space="preserve">   В написании реплик в соответствии с речевой ситуацией:</w:t>
      </w:r>
    </w:p>
    <w:p w:rsidR="00E46D51" w:rsidRPr="00571476" w:rsidRDefault="00E46D51" w:rsidP="00E46D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571476">
        <w:rPr>
          <w:rFonts w:ascii="Times New Roman" w:hAnsi="Times New Roman" w:cs="Times New Roman"/>
          <w:bCs/>
          <w:i/>
          <w:sz w:val="24"/>
          <w:szCs w:val="24"/>
        </w:rPr>
        <w:t xml:space="preserve">     -</w:t>
      </w:r>
      <w:r w:rsidRPr="00571476">
        <w:rPr>
          <w:rFonts w:ascii="Times New Roman" w:hAnsi="Times New Roman" w:cs="Times New Roman"/>
          <w:sz w:val="24"/>
          <w:szCs w:val="24"/>
        </w:rPr>
        <w:t xml:space="preserve"> навыки понимания коммуникативной задачи</w:t>
      </w:r>
      <w:r w:rsidRPr="00571476">
        <w:rPr>
          <w:rFonts w:ascii="Times New Roman" w:hAnsi="Times New Roman" w:cs="Times New Roman"/>
          <w:kern w:val="24"/>
          <w:sz w:val="24"/>
          <w:szCs w:val="24"/>
        </w:rPr>
        <w:t>;</w:t>
      </w:r>
    </w:p>
    <w:p w:rsidR="00E46D51" w:rsidRPr="00571476" w:rsidRDefault="00E46D51" w:rsidP="00E46D51">
      <w:pPr>
        <w:pStyle w:val="Default"/>
        <w:rPr>
          <w:color w:val="auto"/>
          <w:kern w:val="24"/>
        </w:rPr>
      </w:pPr>
      <w:r w:rsidRPr="00571476">
        <w:rPr>
          <w:color w:val="auto"/>
          <w:kern w:val="24"/>
        </w:rPr>
        <w:t xml:space="preserve">   </w:t>
      </w:r>
      <w:r w:rsidRPr="00571476">
        <w:rPr>
          <w:i/>
          <w:color w:val="auto"/>
        </w:rPr>
        <w:t>Грамотность:</w:t>
      </w:r>
    </w:p>
    <w:p w:rsidR="00E46D51" w:rsidRPr="00571476" w:rsidRDefault="00E46D51" w:rsidP="00E46D51">
      <w:pPr>
        <w:pStyle w:val="Default"/>
        <w:rPr>
          <w:color w:val="auto"/>
        </w:rPr>
      </w:pPr>
      <w:r w:rsidRPr="00571476">
        <w:rPr>
          <w:color w:val="auto"/>
        </w:rPr>
        <w:t xml:space="preserve">     ГК1-</w:t>
      </w:r>
      <w:r w:rsidRPr="00571476">
        <w:rPr>
          <w:bCs/>
          <w:color w:val="auto"/>
        </w:rPr>
        <w:t xml:space="preserve"> Соблюдение орфографических норм;</w:t>
      </w:r>
    </w:p>
    <w:p w:rsidR="00E3094E" w:rsidRDefault="00E46D51" w:rsidP="00E3094E">
      <w:pPr>
        <w:pStyle w:val="Default"/>
        <w:rPr>
          <w:color w:val="auto"/>
          <w:kern w:val="24"/>
        </w:rPr>
      </w:pPr>
      <w:r w:rsidRPr="00571476">
        <w:rPr>
          <w:color w:val="auto"/>
        </w:rPr>
        <w:t xml:space="preserve">     ГК2- </w:t>
      </w:r>
      <w:r w:rsidRPr="00571476">
        <w:rPr>
          <w:bCs/>
          <w:color w:val="auto"/>
        </w:rPr>
        <w:t>Соблюдение пунктуационных норм</w:t>
      </w:r>
      <w:r w:rsidRPr="00571476">
        <w:rPr>
          <w:color w:val="auto"/>
          <w:kern w:val="24"/>
        </w:rPr>
        <w:t>.</w:t>
      </w:r>
    </w:p>
    <w:p w:rsidR="00E46D51" w:rsidRPr="00E3094E" w:rsidRDefault="00E46D51" w:rsidP="00E3094E">
      <w:pPr>
        <w:pStyle w:val="Default"/>
        <w:rPr>
          <w:bCs/>
          <w:color w:val="auto"/>
        </w:rPr>
      </w:pPr>
      <w:r w:rsidRPr="00571476">
        <w:rPr>
          <w:b/>
        </w:rPr>
        <w:t xml:space="preserve">Типичные ошибки,  допущенные учащимися татарских групп.  </w:t>
      </w:r>
    </w:p>
    <w:p w:rsidR="00E46D51" w:rsidRPr="00571476" w:rsidRDefault="00E46D51" w:rsidP="00E46D5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71476">
        <w:rPr>
          <w:rFonts w:ascii="Times New Roman" w:hAnsi="Times New Roman" w:cs="Times New Roman"/>
          <w:i/>
          <w:sz w:val="24"/>
          <w:szCs w:val="24"/>
        </w:rPr>
        <w:t xml:space="preserve">   В заданиях с кратким ответом:</w:t>
      </w:r>
    </w:p>
    <w:p w:rsidR="00E46D51" w:rsidRPr="00571476" w:rsidRDefault="00E46D51" w:rsidP="00E46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1476">
        <w:rPr>
          <w:rFonts w:ascii="Times New Roman" w:hAnsi="Times New Roman" w:cs="Times New Roman"/>
          <w:sz w:val="24"/>
          <w:szCs w:val="24"/>
        </w:rPr>
        <w:t xml:space="preserve">     - непонимание в прочитанном тексте запрашиваемой информации; </w:t>
      </w:r>
    </w:p>
    <w:p w:rsidR="00E46D51" w:rsidRPr="00571476" w:rsidRDefault="00E46D51" w:rsidP="00E46D51">
      <w:pPr>
        <w:pStyle w:val="Default"/>
        <w:rPr>
          <w:color w:val="auto"/>
          <w:kern w:val="24"/>
        </w:rPr>
      </w:pPr>
      <w:r w:rsidRPr="00571476">
        <w:rPr>
          <w:color w:val="auto"/>
        </w:rPr>
        <w:t xml:space="preserve">     - при </w:t>
      </w:r>
      <w:r w:rsidRPr="00571476">
        <w:rPr>
          <w:color w:val="auto"/>
          <w:kern w:val="24"/>
        </w:rPr>
        <w:t>определении троп;</w:t>
      </w:r>
    </w:p>
    <w:p w:rsidR="00E46D51" w:rsidRPr="00571476" w:rsidRDefault="00E46D51" w:rsidP="00E46D51">
      <w:pPr>
        <w:pStyle w:val="Default"/>
        <w:rPr>
          <w:color w:val="auto"/>
          <w:kern w:val="24"/>
        </w:rPr>
      </w:pPr>
      <w:r w:rsidRPr="00571476">
        <w:rPr>
          <w:color w:val="auto"/>
          <w:kern w:val="24"/>
        </w:rPr>
        <w:t xml:space="preserve">     - при нахождении грамматических основ предложения;</w:t>
      </w:r>
    </w:p>
    <w:p w:rsidR="00E46D51" w:rsidRPr="00571476" w:rsidRDefault="00E46D51" w:rsidP="00E46D51">
      <w:pPr>
        <w:pStyle w:val="Default"/>
        <w:rPr>
          <w:color w:val="auto"/>
          <w:kern w:val="24"/>
        </w:rPr>
      </w:pPr>
      <w:r w:rsidRPr="00571476">
        <w:rPr>
          <w:color w:val="auto"/>
          <w:kern w:val="24"/>
        </w:rPr>
        <w:t xml:space="preserve">     - при определении  видов знаков препинания;</w:t>
      </w:r>
    </w:p>
    <w:p w:rsidR="00E46D51" w:rsidRPr="00571476" w:rsidRDefault="00E46D51" w:rsidP="00E46D51">
      <w:pPr>
        <w:pStyle w:val="Default"/>
        <w:rPr>
          <w:color w:val="auto"/>
          <w:kern w:val="24"/>
        </w:rPr>
      </w:pPr>
      <w:r w:rsidRPr="00571476">
        <w:rPr>
          <w:color w:val="auto"/>
          <w:kern w:val="24"/>
        </w:rPr>
        <w:t xml:space="preserve">     - словосочетание с определенным падежом имен существительных;</w:t>
      </w:r>
    </w:p>
    <w:p w:rsidR="00E46D51" w:rsidRPr="00571476" w:rsidRDefault="00E46D51" w:rsidP="00E46D51">
      <w:pPr>
        <w:pStyle w:val="Default"/>
        <w:rPr>
          <w:color w:val="auto"/>
          <w:kern w:val="24"/>
        </w:rPr>
      </w:pPr>
      <w:r w:rsidRPr="00571476">
        <w:rPr>
          <w:color w:val="auto"/>
          <w:kern w:val="24"/>
        </w:rPr>
        <w:t xml:space="preserve">     - при нахождении синонимов в тексте;</w:t>
      </w:r>
    </w:p>
    <w:p w:rsidR="00E46D51" w:rsidRPr="00571476" w:rsidRDefault="00E46D51" w:rsidP="00E46D51">
      <w:pPr>
        <w:pStyle w:val="Default"/>
        <w:rPr>
          <w:color w:val="auto"/>
          <w:kern w:val="24"/>
        </w:rPr>
      </w:pPr>
      <w:r w:rsidRPr="00571476">
        <w:rPr>
          <w:color w:val="auto"/>
          <w:kern w:val="24"/>
        </w:rPr>
        <w:t xml:space="preserve">     - при употреблении знаков  препинания  с вводным словом.</w:t>
      </w:r>
    </w:p>
    <w:p w:rsidR="00E46D51" w:rsidRPr="00571476" w:rsidRDefault="00E46D51" w:rsidP="00E46D51">
      <w:pPr>
        <w:pStyle w:val="Default"/>
        <w:rPr>
          <w:i/>
          <w:color w:val="auto"/>
        </w:rPr>
      </w:pPr>
      <w:r w:rsidRPr="00571476">
        <w:rPr>
          <w:i/>
          <w:color w:val="auto"/>
        </w:rPr>
        <w:t>Задания с развернутым ответом:</w:t>
      </w:r>
    </w:p>
    <w:p w:rsidR="00E46D51" w:rsidRPr="00571476" w:rsidRDefault="00E46D51" w:rsidP="00E46D51">
      <w:pPr>
        <w:pStyle w:val="Default"/>
        <w:rPr>
          <w:color w:val="auto"/>
        </w:rPr>
      </w:pPr>
      <w:r w:rsidRPr="00571476">
        <w:rPr>
          <w:color w:val="auto"/>
        </w:rPr>
        <w:t xml:space="preserve">Понимание текста; в написании аргументов; целостность содержания; в выявлении проблемы; </w:t>
      </w:r>
    </w:p>
    <w:p w:rsidR="00E46D51" w:rsidRPr="00571476" w:rsidRDefault="00E46D51" w:rsidP="00E46D51">
      <w:pPr>
        <w:pStyle w:val="Default"/>
        <w:rPr>
          <w:i/>
          <w:color w:val="auto"/>
        </w:rPr>
      </w:pPr>
      <w:r w:rsidRPr="00571476">
        <w:rPr>
          <w:i/>
          <w:color w:val="auto"/>
        </w:rPr>
        <w:t>Грамотность:</w:t>
      </w:r>
    </w:p>
    <w:p w:rsidR="00E46D51" w:rsidRPr="00571476" w:rsidRDefault="00E46D51" w:rsidP="00E46D51">
      <w:pPr>
        <w:pStyle w:val="Default"/>
        <w:rPr>
          <w:color w:val="auto"/>
        </w:rPr>
      </w:pPr>
      <w:r w:rsidRPr="00571476">
        <w:rPr>
          <w:color w:val="auto"/>
        </w:rPr>
        <w:t xml:space="preserve">  ГК1-</w:t>
      </w:r>
      <w:r w:rsidRPr="00571476">
        <w:rPr>
          <w:bCs/>
          <w:color w:val="auto"/>
        </w:rPr>
        <w:t xml:space="preserve"> Соблюдение орфографических норм;</w:t>
      </w:r>
    </w:p>
    <w:p w:rsidR="00E46D51" w:rsidRPr="00571476" w:rsidRDefault="00E46D51" w:rsidP="00E46D51">
      <w:pPr>
        <w:pStyle w:val="Default"/>
        <w:rPr>
          <w:color w:val="auto"/>
          <w:kern w:val="24"/>
        </w:rPr>
      </w:pPr>
      <w:r w:rsidRPr="00571476">
        <w:rPr>
          <w:color w:val="auto"/>
        </w:rPr>
        <w:t xml:space="preserve">  ГК2 - </w:t>
      </w:r>
      <w:r w:rsidRPr="00571476">
        <w:rPr>
          <w:bCs/>
          <w:color w:val="auto"/>
        </w:rPr>
        <w:t>Соблюдение пунктуационных норм</w:t>
      </w:r>
      <w:r w:rsidRPr="00571476">
        <w:rPr>
          <w:color w:val="auto"/>
          <w:kern w:val="24"/>
        </w:rPr>
        <w:t>;</w:t>
      </w:r>
    </w:p>
    <w:p w:rsidR="00E46D51" w:rsidRPr="00571476" w:rsidRDefault="00E46D51" w:rsidP="00E46D51">
      <w:pPr>
        <w:pStyle w:val="Default"/>
        <w:rPr>
          <w:color w:val="auto"/>
          <w:kern w:val="24"/>
        </w:rPr>
      </w:pPr>
      <w:r w:rsidRPr="00571476">
        <w:rPr>
          <w:color w:val="auto"/>
          <w:kern w:val="24"/>
        </w:rPr>
        <w:t xml:space="preserve">  ГК3 - Соблюдение грамматических норм;</w:t>
      </w:r>
    </w:p>
    <w:p w:rsidR="00E46D51" w:rsidRPr="00571476" w:rsidRDefault="00E46D51" w:rsidP="00E46D51">
      <w:pPr>
        <w:pStyle w:val="Default"/>
        <w:rPr>
          <w:bCs/>
          <w:color w:val="auto"/>
        </w:rPr>
      </w:pPr>
      <w:r w:rsidRPr="00571476">
        <w:rPr>
          <w:color w:val="auto"/>
          <w:kern w:val="24"/>
        </w:rPr>
        <w:t xml:space="preserve">  ГК4 – Соблюдение речевых норм.</w:t>
      </w:r>
    </w:p>
    <w:p w:rsidR="00A9071E" w:rsidRDefault="00A9071E" w:rsidP="00393F6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FD48F9" w:rsidRPr="00571476" w:rsidRDefault="00FD48F9" w:rsidP="00393F6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57147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Рекомендации:</w:t>
      </w:r>
    </w:p>
    <w:p w:rsidR="00FD48F9" w:rsidRDefault="00FD48F9" w:rsidP="00393F67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  <w:r w:rsidRPr="005714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F651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Методисту </w:t>
      </w:r>
      <w:r w:rsidR="00F651C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 xml:space="preserve"> Управление </w:t>
      </w:r>
      <w:r w:rsidRPr="00571476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 xml:space="preserve"> образования:</w:t>
      </w:r>
    </w:p>
    <w:p w:rsidR="00523873" w:rsidRPr="00523873" w:rsidRDefault="00523873" w:rsidP="00393F67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D48F9" w:rsidRDefault="00FD48F9" w:rsidP="00393F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14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1.Довести результаты </w:t>
      </w:r>
      <w:r w:rsidRPr="00571476">
        <w:rPr>
          <w:rFonts w:ascii="Times New Roman" w:hAnsi="Times New Roman"/>
          <w:sz w:val="24"/>
          <w:szCs w:val="24"/>
          <w:lang w:eastAsia="ru-RU"/>
        </w:rPr>
        <w:t>ЕРТ</w:t>
      </w:r>
      <w:r w:rsidRPr="005714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</w:t>
      </w:r>
      <w:r w:rsidRPr="00571476">
        <w:rPr>
          <w:rFonts w:ascii="Times New Roman" w:hAnsi="Times New Roman"/>
          <w:sz w:val="24"/>
          <w:szCs w:val="24"/>
          <w:lang w:eastAsia="ru-RU"/>
        </w:rPr>
        <w:t>татарскому</w:t>
      </w:r>
      <w:r w:rsidRPr="005714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языку   до сведения   заместителей директоров и учителей на  секции ММО учителей </w:t>
      </w:r>
      <w:r w:rsidRPr="00571476">
        <w:rPr>
          <w:rFonts w:ascii="Times New Roman" w:hAnsi="Times New Roman"/>
          <w:sz w:val="24"/>
          <w:szCs w:val="24"/>
          <w:lang w:eastAsia="ru-RU"/>
        </w:rPr>
        <w:t>татарского  языка</w:t>
      </w:r>
      <w:r w:rsidRPr="005714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литературы. </w:t>
      </w:r>
      <w:r w:rsidRPr="00571476">
        <w:rPr>
          <w:rFonts w:ascii="Times New Roman" w:hAnsi="Times New Roman"/>
          <w:sz w:val="24"/>
          <w:szCs w:val="24"/>
          <w:lang w:eastAsia="ru-RU"/>
        </w:rPr>
        <w:t>Срок: июнь 2016</w:t>
      </w:r>
      <w:r w:rsidRPr="00571476">
        <w:rPr>
          <w:rFonts w:ascii="Times New Roman" w:eastAsia="Calibri" w:hAnsi="Times New Roman" w:cs="Times New Roman"/>
          <w:sz w:val="24"/>
          <w:szCs w:val="24"/>
          <w:lang w:eastAsia="ru-RU"/>
        </w:rPr>
        <w:t>г.</w:t>
      </w:r>
    </w:p>
    <w:p w:rsidR="00A9071E" w:rsidRPr="00571476" w:rsidRDefault="00A9071E" w:rsidP="00393F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D48F9" w:rsidRDefault="00FD48F9" w:rsidP="00393F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14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 w:rsidRPr="000730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Поставить на контроль преподавание </w:t>
      </w:r>
      <w:r w:rsidRPr="00073030">
        <w:rPr>
          <w:rFonts w:ascii="Times New Roman" w:hAnsi="Times New Roman"/>
          <w:sz w:val="24"/>
          <w:szCs w:val="24"/>
          <w:lang w:eastAsia="ru-RU"/>
        </w:rPr>
        <w:t>татарского</w:t>
      </w:r>
      <w:r w:rsidRPr="000730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языка</w:t>
      </w:r>
      <w:r w:rsidR="00F651C4" w:rsidRPr="000730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C746F" w:rsidRPr="00073030">
        <w:rPr>
          <w:rFonts w:ascii="Times New Roman" w:eastAsia="Calibri" w:hAnsi="Times New Roman" w:cs="Times New Roman"/>
          <w:sz w:val="24"/>
          <w:szCs w:val="24"/>
          <w:lang w:eastAsia="ru-RU"/>
        </w:rPr>
        <w:t>СОШ №1, СОШ №8, СОШ №10, Мордва-Кармалкинская ООШ</w:t>
      </w:r>
      <w:r w:rsidRPr="00F651C4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.</w:t>
      </w:r>
      <w:r w:rsidRPr="005714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Срок: 201</w:t>
      </w:r>
      <w:r w:rsidRPr="00571476">
        <w:rPr>
          <w:rFonts w:ascii="Times New Roman" w:hAnsi="Times New Roman"/>
          <w:sz w:val="24"/>
          <w:szCs w:val="24"/>
          <w:lang w:eastAsia="ru-RU"/>
        </w:rPr>
        <w:t>6</w:t>
      </w:r>
      <w:r w:rsidRPr="00571476">
        <w:rPr>
          <w:rFonts w:ascii="Times New Roman" w:eastAsia="Calibri" w:hAnsi="Times New Roman" w:cs="Times New Roman"/>
          <w:sz w:val="24"/>
          <w:szCs w:val="24"/>
          <w:lang w:eastAsia="ru-RU"/>
        </w:rPr>
        <w:t>-201</w:t>
      </w:r>
      <w:r w:rsidRPr="00571476">
        <w:rPr>
          <w:rFonts w:ascii="Times New Roman" w:hAnsi="Times New Roman"/>
          <w:sz w:val="24"/>
          <w:szCs w:val="24"/>
          <w:lang w:eastAsia="ru-RU"/>
        </w:rPr>
        <w:t>7</w:t>
      </w:r>
      <w:r w:rsidRPr="005714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год.</w:t>
      </w:r>
    </w:p>
    <w:p w:rsidR="00A9071E" w:rsidRDefault="00A9071E" w:rsidP="00393F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9071E" w:rsidRDefault="00F651C4" w:rsidP="00A9071E">
      <w:pPr>
        <w:jc w:val="both"/>
        <w:rPr>
          <w:rFonts w:ascii="Times New Roman" w:hAnsi="Times New Roman" w:cs="Times New Roman"/>
          <w:color w:val="0F243E"/>
          <w:sz w:val="24"/>
          <w:szCs w:val="24"/>
        </w:rPr>
      </w:pPr>
      <w:r w:rsidRPr="00C726CB">
        <w:rPr>
          <w:rFonts w:ascii="Times New Roman" w:eastAsia="Calibri" w:hAnsi="Times New Roman" w:cs="Times New Roman"/>
          <w:sz w:val="24"/>
          <w:szCs w:val="24"/>
        </w:rPr>
        <w:t>3.</w:t>
      </w:r>
      <w:r w:rsidR="00523873" w:rsidRPr="00C726CB">
        <w:rPr>
          <w:rFonts w:ascii="Times New Roman" w:hAnsi="Times New Roman" w:cs="Times New Roman"/>
          <w:color w:val="0F243E"/>
          <w:sz w:val="24"/>
          <w:szCs w:val="24"/>
        </w:rPr>
        <w:t xml:space="preserve"> </w:t>
      </w:r>
      <w:r w:rsidR="00C726CB" w:rsidRPr="00C726CB">
        <w:rPr>
          <w:rFonts w:ascii="Times New Roman" w:hAnsi="Times New Roman" w:cs="Times New Roman"/>
          <w:color w:val="0F243E"/>
          <w:sz w:val="24"/>
          <w:szCs w:val="24"/>
        </w:rPr>
        <w:t>Практиковать проведение промежуточного и итогового контроля по К</w:t>
      </w:r>
      <w:r w:rsidR="00C726CB">
        <w:rPr>
          <w:rFonts w:ascii="Times New Roman" w:hAnsi="Times New Roman" w:cs="Times New Roman"/>
          <w:color w:val="0F243E"/>
          <w:sz w:val="24"/>
          <w:szCs w:val="24"/>
        </w:rPr>
        <w:t xml:space="preserve">ИМам, включить в план работы </w:t>
      </w:r>
      <w:r w:rsidR="00C726CB" w:rsidRPr="00C726CB">
        <w:rPr>
          <w:rFonts w:ascii="Times New Roman" w:hAnsi="Times New Roman" w:cs="Times New Roman"/>
          <w:color w:val="0F243E"/>
          <w:sz w:val="24"/>
          <w:szCs w:val="24"/>
        </w:rPr>
        <w:t xml:space="preserve"> на 2016-2017 уч.год пробное тестирование в конце 1,2,3, четвертей</w:t>
      </w:r>
      <w:r w:rsidR="00C726CB">
        <w:rPr>
          <w:rFonts w:ascii="Times New Roman" w:hAnsi="Times New Roman" w:cs="Times New Roman"/>
          <w:color w:val="0F243E"/>
          <w:sz w:val="24"/>
          <w:szCs w:val="24"/>
        </w:rPr>
        <w:t>.</w:t>
      </w:r>
    </w:p>
    <w:p w:rsidR="00FD48F9" w:rsidRPr="00A9071E" w:rsidRDefault="00C726CB" w:rsidP="00A9071E">
      <w:pPr>
        <w:jc w:val="both"/>
        <w:rPr>
          <w:rFonts w:ascii="Times New Roman" w:hAnsi="Times New Roman" w:cs="Times New Roman"/>
          <w:color w:val="0F243E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FD48F9" w:rsidRPr="00571476">
        <w:rPr>
          <w:rFonts w:ascii="Times New Roman" w:hAnsi="Times New Roman"/>
          <w:sz w:val="24"/>
          <w:szCs w:val="24"/>
          <w:lang w:eastAsia="ru-RU"/>
        </w:rPr>
        <w:t>. Посещать уроки учителей татарского языка. Срок: 2016-2017 уч.год.</w:t>
      </w:r>
    </w:p>
    <w:p w:rsidR="00C726CB" w:rsidRPr="00571476" w:rsidRDefault="00C726CB" w:rsidP="00393F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D48F9" w:rsidRDefault="00FD48F9" w:rsidP="00393F67">
      <w:pPr>
        <w:spacing w:after="0" w:line="240" w:lineRule="auto"/>
        <w:ind w:left="60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1476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 xml:space="preserve">Учителям </w:t>
      </w:r>
      <w:r w:rsidR="00362527" w:rsidRPr="00571476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татар</w:t>
      </w:r>
      <w:r w:rsidRPr="00571476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ского языка</w:t>
      </w:r>
      <w:r w:rsidRPr="00571476">
        <w:rPr>
          <w:rFonts w:ascii="Times New Roman" w:hAnsi="Times New Roman"/>
          <w:b/>
          <w:i/>
          <w:sz w:val="24"/>
          <w:szCs w:val="24"/>
          <w:lang w:eastAsia="ru-RU"/>
        </w:rPr>
        <w:t>:</w:t>
      </w:r>
    </w:p>
    <w:p w:rsidR="00C726CB" w:rsidRPr="00571476" w:rsidRDefault="00C726CB" w:rsidP="00393F67">
      <w:pPr>
        <w:spacing w:after="0" w:line="240" w:lineRule="auto"/>
        <w:ind w:left="60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9071E" w:rsidRDefault="00FD48F9" w:rsidP="00A9071E">
      <w:pPr>
        <w:pStyle w:val="a8"/>
        <w:numPr>
          <w:ilvl w:val="0"/>
          <w:numId w:val="3"/>
        </w:numPr>
        <w:jc w:val="both"/>
      </w:pPr>
      <w:r w:rsidRPr="00C726CB">
        <w:t xml:space="preserve">На заседаниях ШМО проанализировать результаты </w:t>
      </w:r>
      <w:r w:rsidR="00897A54" w:rsidRPr="00C726CB">
        <w:t>ЕРТ</w:t>
      </w:r>
      <w:r w:rsidRPr="00C726CB">
        <w:t>.</w:t>
      </w:r>
      <w:r w:rsidR="00362527" w:rsidRPr="00C726CB">
        <w:t xml:space="preserve"> Срок: июнь 2016</w:t>
      </w:r>
      <w:r w:rsidRPr="00C726CB">
        <w:t>г.</w:t>
      </w:r>
    </w:p>
    <w:p w:rsidR="00A9071E" w:rsidRDefault="00A9071E" w:rsidP="00A9071E">
      <w:pPr>
        <w:pStyle w:val="a8"/>
        <w:numPr>
          <w:ilvl w:val="0"/>
          <w:numId w:val="3"/>
        </w:numPr>
        <w:jc w:val="both"/>
      </w:pPr>
      <w:r w:rsidRPr="00A9071E">
        <w:t>Запланировать заседание ШМО по обмену опытом при подготовке к ЕРТ в  2016-2017 уч.году. Срок: сентябрь 2016г.</w:t>
      </w:r>
    </w:p>
    <w:p w:rsidR="00A9071E" w:rsidRPr="00A9071E" w:rsidRDefault="00A9071E" w:rsidP="00A9071E">
      <w:pPr>
        <w:pStyle w:val="a8"/>
        <w:numPr>
          <w:ilvl w:val="0"/>
          <w:numId w:val="3"/>
        </w:numPr>
        <w:jc w:val="both"/>
      </w:pPr>
      <w:r w:rsidRPr="00A9071E">
        <w:t>При</w:t>
      </w:r>
      <w:r w:rsidR="00C13E37">
        <w:t xml:space="preserve"> анализе и</w:t>
      </w:r>
      <w:r w:rsidRPr="00A9071E">
        <w:t xml:space="preserve"> планировании работы на 2016-2017 уч.год  следует уделить больше внимания   работе с текстом на уроке с целью формирования аналитических умений у обучающихся, синтаксическому и пунктуационному анализу, развитию орфографической зоркости у учащихся. Срок: сентябрь 2016</w:t>
      </w:r>
      <w:r>
        <w:t>г.</w:t>
      </w:r>
    </w:p>
    <w:p w:rsidR="00A9071E" w:rsidRDefault="00A9071E" w:rsidP="00A9071E">
      <w:pPr>
        <w:pStyle w:val="a8"/>
        <w:numPr>
          <w:ilvl w:val="0"/>
          <w:numId w:val="3"/>
        </w:numPr>
        <w:jc w:val="both"/>
        <w:rPr>
          <w:rStyle w:val="c6"/>
        </w:rPr>
      </w:pPr>
      <w:r w:rsidRPr="00F21458">
        <w:rPr>
          <w:rStyle w:val="c6"/>
        </w:rPr>
        <w:t>Совершенствовать  умения и навыки  учащи</w:t>
      </w:r>
      <w:r w:rsidR="00C13E37">
        <w:rPr>
          <w:rStyle w:val="c6"/>
        </w:rPr>
        <w:t>хся в области языкового анализа в урочное и внеурочное время.</w:t>
      </w:r>
    </w:p>
    <w:p w:rsidR="00A9071E" w:rsidRPr="00F21458" w:rsidRDefault="00A9071E" w:rsidP="00A9071E">
      <w:pPr>
        <w:pStyle w:val="c4"/>
        <w:numPr>
          <w:ilvl w:val="0"/>
          <w:numId w:val="3"/>
        </w:numPr>
        <w:spacing w:before="0" w:beforeAutospacing="0" w:after="0" w:afterAutospacing="0"/>
      </w:pPr>
      <w:r w:rsidRPr="00F21458">
        <w:rPr>
          <w:rStyle w:val="c6"/>
        </w:rPr>
        <w:t>Формировать умения и навыки учащихся с точки зрения соблюдения основных лексических, морфологических, синтаксических норм  татарского литературного языка</w:t>
      </w:r>
      <w:r>
        <w:rPr>
          <w:rStyle w:val="c6"/>
        </w:rPr>
        <w:t>.</w:t>
      </w:r>
    </w:p>
    <w:p w:rsidR="00A9071E" w:rsidRPr="00F21458" w:rsidRDefault="00A9071E" w:rsidP="00A9071E">
      <w:pPr>
        <w:pStyle w:val="c4"/>
        <w:numPr>
          <w:ilvl w:val="0"/>
          <w:numId w:val="3"/>
        </w:numPr>
        <w:spacing w:before="0" w:beforeAutospacing="0" w:after="0" w:afterAutospacing="0"/>
      </w:pPr>
      <w:r w:rsidRPr="00F21458">
        <w:rPr>
          <w:rStyle w:val="c6"/>
        </w:rPr>
        <w:t>Организовать систематическое повторение пройденных разделов языкознания.</w:t>
      </w:r>
    </w:p>
    <w:p w:rsidR="00A9071E" w:rsidRPr="00F21458" w:rsidRDefault="00C13E37" w:rsidP="00A9071E">
      <w:pPr>
        <w:pStyle w:val="c4"/>
        <w:spacing w:before="0" w:beforeAutospacing="0" w:after="0" w:afterAutospacing="0"/>
        <w:ind w:left="720"/>
      </w:pPr>
      <w:r>
        <w:rPr>
          <w:rStyle w:val="c6"/>
        </w:rPr>
        <w:t xml:space="preserve"> Н</w:t>
      </w:r>
      <w:r w:rsidR="00A9071E" w:rsidRPr="00F21458">
        <w:rPr>
          <w:rStyle w:val="c6"/>
        </w:rPr>
        <w:t>а уроках больше внимания уделять анализу текстов различных стилей и типов речи</w:t>
      </w:r>
    </w:p>
    <w:p w:rsidR="00A9071E" w:rsidRPr="00F21458" w:rsidRDefault="00A9071E" w:rsidP="00A9071E">
      <w:pPr>
        <w:pStyle w:val="c4"/>
        <w:spacing w:before="0" w:beforeAutospacing="0" w:after="0" w:afterAutospacing="0"/>
        <w:ind w:left="720"/>
      </w:pPr>
      <w:r w:rsidRPr="00F21458">
        <w:rPr>
          <w:rStyle w:val="c6"/>
        </w:rPr>
        <w:t xml:space="preserve"> развивать монологическую речь учащихся как системообразующий фактор речевой культуры</w:t>
      </w:r>
      <w:r>
        <w:rPr>
          <w:rStyle w:val="c6"/>
        </w:rPr>
        <w:t>.</w:t>
      </w:r>
    </w:p>
    <w:p w:rsidR="00A9071E" w:rsidRPr="00F21458" w:rsidRDefault="009E42CB" w:rsidP="00A9071E">
      <w:pPr>
        <w:pStyle w:val="c4"/>
        <w:numPr>
          <w:ilvl w:val="0"/>
          <w:numId w:val="3"/>
        </w:numPr>
        <w:spacing w:before="0" w:beforeAutospacing="0" w:after="0" w:afterAutospacing="0"/>
      </w:pPr>
      <w:r>
        <w:rPr>
          <w:rStyle w:val="c6"/>
        </w:rPr>
        <w:t>М</w:t>
      </w:r>
      <w:r w:rsidR="00A9071E" w:rsidRPr="00F21458">
        <w:rPr>
          <w:rStyle w:val="c6"/>
        </w:rPr>
        <w:t xml:space="preserve">аксимально реализовывать </w:t>
      </w:r>
      <w:r w:rsidR="000812CD">
        <w:rPr>
          <w:rStyle w:val="c6"/>
        </w:rPr>
        <w:t>м</w:t>
      </w:r>
      <w:r w:rsidR="000812CD" w:rsidRPr="00F21458">
        <w:rPr>
          <w:rStyle w:val="c6"/>
        </w:rPr>
        <w:t>ежпредметные</w:t>
      </w:r>
      <w:r w:rsidR="00A9071E" w:rsidRPr="00F21458">
        <w:rPr>
          <w:rStyle w:val="c6"/>
        </w:rPr>
        <w:t xml:space="preserve"> связи, т.к. впоследствии эти знания могут быть использованы учащимися при написании сочинения по прочитанному тексту</w:t>
      </w:r>
    </w:p>
    <w:p w:rsidR="00A9071E" w:rsidRDefault="00A9071E" w:rsidP="00A9071E">
      <w:pPr>
        <w:pStyle w:val="a8"/>
        <w:jc w:val="both"/>
      </w:pPr>
    </w:p>
    <w:p w:rsidR="000812CD" w:rsidRDefault="000812CD" w:rsidP="00A9071E">
      <w:pPr>
        <w:pStyle w:val="a8"/>
        <w:jc w:val="both"/>
      </w:pPr>
      <w:r>
        <w:t xml:space="preserve">Методист управление образования </w:t>
      </w:r>
    </w:p>
    <w:p w:rsidR="000812CD" w:rsidRPr="00F21458" w:rsidRDefault="000812CD" w:rsidP="00A9071E">
      <w:pPr>
        <w:pStyle w:val="a8"/>
        <w:jc w:val="both"/>
      </w:pPr>
      <w:r>
        <w:t xml:space="preserve"> по национальному образованию                                                             Г.М.Фаттахова</w:t>
      </w:r>
    </w:p>
    <w:sectPr w:rsidR="000812CD" w:rsidRPr="00F21458" w:rsidSect="008C54D1">
      <w:pgSz w:w="11906" w:h="16838"/>
      <w:pgMar w:top="709" w:right="1417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5C1" w:rsidRDefault="00C765C1" w:rsidP="00AE06B0">
      <w:pPr>
        <w:spacing w:after="0" w:line="240" w:lineRule="auto"/>
      </w:pPr>
      <w:r>
        <w:separator/>
      </w:r>
    </w:p>
  </w:endnote>
  <w:endnote w:type="continuationSeparator" w:id="1">
    <w:p w:rsidR="00C765C1" w:rsidRDefault="00C765C1" w:rsidP="00AE0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5C1" w:rsidRDefault="00C765C1" w:rsidP="00AE06B0">
      <w:pPr>
        <w:spacing w:after="0" w:line="240" w:lineRule="auto"/>
      </w:pPr>
      <w:r>
        <w:separator/>
      </w:r>
    </w:p>
  </w:footnote>
  <w:footnote w:type="continuationSeparator" w:id="1">
    <w:p w:rsidR="00C765C1" w:rsidRDefault="00C765C1" w:rsidP="00AE0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735E1"/>
    <w:multiLevelType w:val="hybridMultilevel"/>
    <w:tmpl w:val="4E28D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A84AB6"/>
    <w:multiLevelType w:val="hybridMultilevel"/>
    <w:tmpl w:val="B87E66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6B71BC"/>
    <w:multiLevelType w:val="hybridMultilevel"/>
    <w:tmpl w:val="DF204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A572B4"/>
    <w:multiLevelType w:val="multilevel"/>
    <w:tmpl w:val="C6B498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4A9"/>
    <w:rsid w:val="00005A63"/>
    <w:rsid w:val="00012E8C"/>
    <w:rsid w:val="00014A9E"/>
    <w:rsid w:val="00032F83"/>
    <w:rsid w:val="00073030"/>
    <w:rsid w:val="00074F14"/>
    <w:rsid w:val="000772AD"/>
    <w:rsid w:val="00080F70"/>
    <w:rsid w:val="000812CD"/>
    <w:rsid w:val="0008338C"/>
    <w:rsid w:val="00087C2B"/>
    <w:rsid w:val="000B35DD"/>
    <w:rsid w:val="000D0F49"/>
    <w:rsid w:val="000E7553"/>
    <w:rsid w:val="000F4D67"/>
    <w:rsid w:val="00102738"/>
    <w:rsid w:val="001167AC"/>
    <w:rsid w:val="00122899"/>
    <w:rsid w:val="00142437"/>
    <w:rsid w:val="001453DF"/>
    <w:rsid w:val="00162CB0"/>
    <w:rsid w:val="00163BF4"/>
    <w:rsid w:val="001920BB"/>
    <w:rsid w:val="001A1CE7"/>
    <w:rsid w:val="001A53A2"/>
    <w:rsid w:val="001C73C9"/>
    <w:rsid w:val="001F7FED"/>
    <w:rsid w:val="0025768A"/>
    <w:rsid w:val="002645DC"/>
    <w:rsid w:val="002676EA"/>
    <w:rsid w:val="002872E1"/>
    <w:rsid w:val="00293AC3"/>
    <w:rsid w:val="002A15CC"/>
    <w:rsid w:val="002A177D"/>
    <w:rsid w:val="002A5C5F"/>
    <w:rsid w:val="002E2A4D"/>
    <w:rsid w:val="002E7E3C"/>
    <w:rsid w:val="002F0B83"/>
    <w:rsid w:val="00306C60"/>
    <w:rsid w:val="00320279"/>
    <w:rsid w:val="00331205"/>
    <w:rsid w:val="00334EE8"/>
    <w:rsid w:val="00337B36"/>
    <w:rsid w:val="003427F4"/>
    <w:rsid w:val="00345482"/>
    <w:rsid w:val="00362527"/>
    <w:rsid w:val="003639E6"/>
    <w:rsid w:val="00367861"/>
    <w:rsid w:val="00391C4B"/>
    <w:rsid w:val="00393F67"/>
    <w:rsid w:val="003A733C"/>
    <w:rsid w:val="003C3937"/>
    <w:rsid w:val="003F0CCD"/>
    <w:rsid w:val="003F289E"/>
    <w:rsid w:val="00427AB9"/>
    <w:rsid w:val="00427D83"/>
    <w:rsid w:val="004330A5"/>
    <w:rsid w:val="00442468"/>
    <w:rsid w:val="004556D4"/>
    <w:rsid w:val="00482527"/>
    <w:rsid w:val="00490E9A"/>
    <w:rsid w:val="00496F82"/>
    <w:rsid w:val="004B651E"/>
    <w:rsid w:val="004C3F15"/>
    <w:rsid w:val="004D4D4E"/>
    <w:rsid w:val="004D7781"/>
    <w:rsid w:val="004E5A66"/>
    <w:rsid w:val="004F61E6"/>
    <w:rsid w:val="00523873"/>
    <w:rsid w:val="005324FC"/>
    <w:rsid w:val="00571476"/>
    <w:rsid w:val="005771A3"/>
    <w:rsid w:val="005B5280"/>
    <w:rsid w:val="005C072E"/>
    <w:rsid w:val="005C1326"/>
    <w:rsid w:val="005C746F"/>
    <w:rsid w:val="005D06F0"/>
    <w:rsid w:val="00600EEC"/>
    <w:rsid w:val="00605E4D"/>
    <w:rsid w:val="00606D5B"/>
    <w:rsid w:val="0061694C"/>
    <w:rsid w:val="00616AFA"/>
    <w:rsid w:val="006255DC"/>
    <w:rsid w:val="00626130"/>
    <w:rsid w:val="0063447A"/>
    <w:rsid w:val="00637C15"/>
    <w:rsid w:val="00654B54"/>
    <w:rsid w:val="00661263"/>
    <w:rsid w:val="0066202F"/>
    <w:rsid w:val="0067572C"/>
    <w:rsid w:val="006764B3"/>
    <w:rsid w:val="006C3DEF"/>
    <w:rsid w:val="006F4560"/>
    <w:rsid w:val="0073121B"/>
    <w:rsid w:val="007552A0"/>
    <w:rsid w:val="00777D53"/>
    <w:rsid w:val="00782E27"/>
    <w:rsid w:val="007850C9"/>
    <w:rsid w:val="007879C2"/>
    <w:rsid w:val="007914A9"/>
    <w:rsid w:val="00791773"/>
    <w:rsid w:val="00795AD4"/>
    <w:rsid w:val="007B3D15"/>
    <w:rsid w:val="007C36D3"/>
    <w:rsid w:val="007F530B"/>
    <w:rsid w:val="00804832"/>
    <w:rsid w:val="00856E1D"/>
    <w:rsid w:val="0089683C"/>
    <w:rsid w:val="00897063"/>
    <w:rsid w:val="00897A54"/>
    <w:rsid w:val="008A06E8"/>
    <w:rsid w:val="008A7F2A"/>
    <w:rsid w:val="008B293E"/>
    <w:rsid w:val="008C54D1"/>
    <w:rsid w:val="008D1A3A"/>
    <w:rsid w:val="008E257F"/>
    <w:rsid w:val="009338AF"/>
    <w:rsid w:val="0096469B"/>
    <w:rsid w:val="00982CD9"/>
    <w:rsid w:val="00982DE7"/>
    <w:rsid w:val="009B3145"/>
    <w:rsid w:val="009E0870"/>
    <w:rsid w:val="009E42CB"/>
    <w:rsid w:val="009F29E2"/>
    <w:rsid w:val="009F637D"/>
    <w:rsid w:val="00A11A48"/>
    <w:rsid w:val="00A41620"/>
    <w:rsid w:val="00A43907"/>
    <w:rsid w:val="00A51126"/>
    <w:rsid w:val="00A569D9"/>
    <w:rsid w:val="00A65140"/>
    <w:rsid w:val="00A9071E"/>
    <w:rsid w:val="00A97E7B"/>
    <w:rsid w:val="00AA17DC"/>
    <w:rsid w:val="00AB596A"/>
    <w:rsid w:val="00AC18D5"/>
    <w:rsid w:val="00AD70E5"/>
    <w:rsid w:val="00AE06B0"/>
    <w:rsid w:val="00AE5EB8"/>
    <w:rsid w:val="00AF0AD7"/>
    <w:rsid w:val="00B12B66"/>
    <w:rsid w:val="00B1735A"/>
    <w:rsid w:val="00B331F5"/>
    <w:rsid w:val="00B37C65"/>
    <w:rsid w:val="00B528D1"/>
    <w:rsid w:val="00B5604E"/>
    <w:rsid w:val="00B61E4A"/>
    <w:rsid w:val="00BD5E9C"/>
    <w:rsid w:val="00C10317"/>
    <w:rsid w:val="00C13E37"/>
    <w:rsid w:val="00C65D52"/>
    <w:rsid w:val="00C726CB"/>
    <w:rsid w:val="00C765C1"/>
    <w:rsid w:val="00C83236"/>
    <w:rsid w:val="00CC4C4A"/>
    <w:rsid w:val="00CD70CA"/>
    <w:rsid w:val="00CE25F1"/>
    <w:rsid w:val="00CE5682"/>
    <w:rsid w:val="00CE7352"/>
    <w:rsid w:val="00CF5A3D"/>
    <w:rsid w:val="00D05961"/>
    <w:rsid w:val="00D27DFB"/>
    <w:rsid w:val="00D37510"/>
    <w:rsid w:val="00D42452"/>
    <w:rsid w:val="00D5277D"/>
    <w:rsid w:val="00D61D31"/>
    <w:rsid w:val="00D81E35"/>
    <w:rsid w:val="00DA073F"/>
    <w:rsid w:val="00DB6338"/>
    <w:rsid w:val="00DF00D1"/>
    <w:rsid w:val="00E03169"/>
    <w:rsid w:val="00E06F85"/>
    <w:rsid w:val="00E11094"/>
    <w:rsid w:val="00E305E7"/>
    <w:rsid w:val="00E3094E"/>
    <w:rsid w:val="00E3455D"/>
    <w:rsid w:val="00E43E1F"/>
    <w:rsid w:val="00E463B0"/>
    <w:rsid w:val="00E46D51"/>
    <w:rsid w:val="00E7006D"/>
    <w:rsid w:val="00E8240B"/>
    <w:rsid w:val="00EA1012"/>
    <w:rsid w:val="00EA4A13"/>
    <w:rsid w:val="00EB7C88"/>
    <w:rsid w:val="00EE4FFA"/>
    <w:rsid w:val="00EF1119"/>
    <w:rsid w:val="00F02479"/>
    <w:rsid w:val="00F30A9F"/>
    <w:rsid w:val="00F31209"/>
    <w:rsid w:val="00F378AD"/>
    <w:rsid w:val="00F4205B"/>
    <w:rsid w:val="00F649BD"/>
    <w:rsid w:val="00F651C4"/>
    <w:rsid w:val="00F76C69"/>
    <w:rsid w:val="00F94613"/>
    <w:rsid w:val="00FD4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14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914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AE0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06B0"/>
  </w:style>
  <w:style w:type="paragraph" w:styleId="a6">
    <w:name w:val="footer"/>
    <w:basedOn w:val="a"/>
    <w:link w:val="a7"/>
    <w:uiPriority w:val="99"/>
    <w:semiHidden/>
    <w:unhideWhenUsed/>
    <w:rsid w:val="00AE0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E06B0"/>
  </w:style>
  <w:style w:type="paragraph" w:styleId="a8">
    <w:name w:val="List Paragraph"/>
    <w:basedOn w:val="a"/>
    <w:uiPriority w:val="34"/>
    <w:qFormat/>
    <w:rsid w:val="005238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A9071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4">
    <w:name w:val="c4"/>
    <w:basedOn w:val="a"/>
    <w:rsid w:val="00A9071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9071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8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1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Avril</cp:lastModifiedBy>
  <cp:revision>74</cp:revision>
  <cp:lastPrinted>2016-06-01T04:22:00Z</cp:lastPrinted>
  <dcterms:created xsi:type="dcterms:W3CDTF">2016-05-20T09:20:00Z</dcterms:created>
  <dcterms:modified xsi:type="dcterms:W3CDTF">2016-06-07T14:34:00Z</dcterms:modified>
</cp:coreProperties>
</file>